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58" w:rsidRPr="00027185" w:rsidRDefault="00555C58" w:rsidP="00027185">
      <w:pPr>
        <w:spacing w:after="0" w:line="240" w:lineRule="auto"/>
        <w:jc w:val="both"/>
        <w:rPr>
          <w:rFonts w:ascii="Times New Roman" w:hAnsi="Times New Roman" w:cs="Times New Roman"/>
          <w:sz w:val="24"/>
          <w:szCs w:val="24"/>
        </w:rPr>
      </w:pPr>
    </w:p>
    <w:p w:rsidR="00E847BE" w:rsidRPr="00027185" w:rsidRDefault="00E847BE" w:rsidP="00027185">
      <w:pPr>
        <w:spacing w:after="0" w:line="240" w:lineRule="auto"/>
        <w:jc w:val="both"/>
        <w:rPr>
          <w:rFonts w:ascii="Times New Roman" w:hAnsi="Times New Roman" w:cs="Times New Roman"/>
          <w:sz w:val="24"/>
          <w:szCs w:val="24"/>
        </w:rPr>
      </w:pPr>
    </w:p>
    <w:p w:rsidR="00027185" w:rsidRDefault="00027185"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1038225" cy="101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1019175"/>
                    </a:xfrm>
                    <a:prstGeom prst="rect">
                      <a:avLst/>
                    </a:prstGeom>
                    <a:noFill/>
                    <a:ln>
                      <a:noFill/>
                    </a:ln>
                  </pic:spPr>
                </pic:pic>
              </a:graphicData>
            </a:graphic>
          </wp:inline>
        </w:drawing>
      </w:r>
    </w:p>
    <w:p w:rsidR="00AD6512" w:rsidRDefault="00AD6512" w:rsidP="00027185">
      <w:pPr>
        <w:pBdr>
          <w:bottom w:val="single" w:sz="12" w:space="1" w:color="auto"/>
        </w:pBd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STUDY GUIDE</w:t>
      </w:r>
    </w:p>
    <w:p w:rsidR="00AD6512" w:rsidRDefault="00AD6512" w:rsidP="0002718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DEPARTMENT OF ANATOMY</w:t>
      </w:r>
    </w:p>
    <w:p w:rsidR="008F08B0" w:rsidRDefault="008F08B0" w:rsidP="00027185">
      <w:pPr>
        <w:spacing w:after="0" w:line="240" w:lineRule="auto"/>
        <w:jc w:val="center"/>
        <w:rPr>
          <w:rFonts w:ascii="Times New Roman" w:hAnsi="Times New Roman" w:cs="Times New Roman"/>
          <w:b/>
          <w:sz w:val="40"/>
          <w:szCs w:val="40"/>
        </w:rPr>
      </w:pPr>
    </w:p>
    <w:p w:rsidR="008F08B0" w:rsidRDefault="008F08B0" w:rsidP="008F08B0">
      <w:pPr>
        <w:spacing w:after="0" w:line="240" w:lineRule="auto"/>
        <w:rPr>
          <w:rFonts w:ascii="Times New Roman" w:hAnsi="Times New Roman" w:cs="Times New Roman"/>
          <w:b/>
          <w:sz w:val="40"/>
          <w:szCs w:val="40"/>
        </w:rPr>
      </w:pPr>
    </w:p>
    <w:p w:rsidR="008F08B0" w:rsidRDefault="008F08B0" w:rsidP="00027185">
      <w:pPr>
        <w:spacing w:after="0" w:line="240" w:lineRule="auto"/>
        <w:jc w:val="center"/>
        <w:rPr>
          <w:rFonts w:ascii="Times New Roman" w:hAnsi="Times New Roman" w:cs="Times New Roman"/>
          <w:b/>
          <w:sz w:val="40"/>
          <w:szCs w:val="40"/>
        </w:rPr>
      </w:pPr>
    </w:p>
    <w:p w:rsidR="00AD6512" w:rsidRDefault="008F08B0" w:rsidP="00027185">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34D27E39" wp14:editId="0A4123F5">
            <wp:extent cx="593407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AD6512" w:rsidRDefault="00AD6512"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LAHORE MEDICAL AND DENTAL COLLEGE</w:t>
      </w:r>
    </w:p>
    <w:p w:rsidR="00AD6512" w:rsidRDefault="00AD6512"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p>
    <w:p w:rsidR="00AD6512" w:rsidRDefault="00AD6512" w:rsidP="00027185">
      <w:pPr>
        <w:spacing w:after="0" w:line="240" w:lineRule="auto"/>
        <w:jc w:val="center"/>
        <w:rPr>
          <w:rFonts w:ascii="Times New Roman" w:hAnsi="Times New Roman" w:cs="Times New Roman"/>
          <w:b/>
          <w:sz w:val="40"/>
          <w:szCs w:val="40"/>
        </w:rPr>
      </w:pPr>
    </w:p>
    <w:p w:rsidR="00834DD3" w:rsidRDefault="00834DD3" w:rsidP="00834DD3">
      <w:pPr>
        <w:spacing w:after="0" w:line="240" w:lineRule="auto"/>
        <w:rPr>
          <w:rFonts w:ascii="Times New Roman" w:hAnsi="Times New Roman" w:cs="Times New Roman"/>
          <w:b/>
          <w:sz w:val="40"/>
          <w:szCs w:val="40"/>
        </w:rPr>
      </w:pPr>
    </w:p>
    <w:p w:rsidR="00834DD3" w:rsidRDefault="00834DD3" w:rsidP="00834DD3">
      <w:pPr>
        <w:spacing w:after="0" w:line="240" w:lineRule="auto"/>
        <w:rPr>
          <w:rFonts w:ascii="Times New Roman" w:hAnsi="Times New Roman" w:cs="Times New Roman"/>
          <w:b/>
          <w:sz w:val="40"/>
          <w:szCs w:val="40"/>
        </w:rPr>
      </w:pPr>
    </w:p>
    <w:p w:rsidR="00E847BE" w:rsidRPr="00027185" w:rsidRDefault="00027185" w:rsidP="00834DD3">
      <w:pPr>
        <w:spacing w:after="0" w:line="240" w:lineRule="auto"/>
        <w:jc w:val="center"/>
        <w:rPr>
          <w:rFonts w:ascii="Times New Roman" w:hAnsi="Times New Roman" w:cs="Times New Roman"/>
          <w:b/>
          <w:sz w:val="40"/>
          <w:szCs w:val="40"/>
        </w:rPr>
      </w:pPr>
      <w:r w:rsidRPr="00027185">
        <w:rPr>
          <w:rFonts w:ascii="Times New Roman" w:hAnsi="Times New Roman" w:cs="Times New Roman"/>
          <w:b/>
          <w:sz w:val="40"/>
          <w:szCs w:val="40"/>
        </w:rPr>
        <w:lastRenderedPageBreak/>
        <w:t>MISSION OF LMDC</w:t>
      </w:r>
    </w:p>
    <w:p w:rsidR="00027185" w:rsidRDefault="00027185" w:rsidP="00027185">
      <w:pPr>
        <w:spacing w:after="0" w:line="240" w:lineRule="auto"/>
        <w:jc w:val="both"/>
        <w:rPr>
          <w:rFonts w:ascii="Times New Roman" w:hAnsi="Times New Roman" w:cs="Times New Roman"/>
          <w:sz w:val="36"/>
          <w:szCs w:val="36"/>
        </w:rPr>
      </w:pPr>
    </w:p>
    <w:p w:rsidR="00E847BE" w:rsidRPr="00027185" w:rsidRDefault="00E847BE" w:rsidP="00027185">
      <w:pPr>
        <w:spacing w:after="0" w:line="240" w:lineRule="auto"/>
        <w:jc w:val="both"/>
        <w:rPr>
          <w:rFonts w:ascii="Times New Roman" w:hAnsi="Times New Roman" w:cs="Times New Roman"/>
          <w:sz w:val="36"/>
          <w:szCs w:val="36"/>
        </w:rPr>
      </w:pPr>
      <w:r w:rsidRPr="00027185">
        <w:rPr>
          <w:rFonts w:ascii="Times New Roman" w:hAnsi="Times New Roman" w:cs="Times New Roman"/>
          <w:sz w:val="36"/>
          <w:szCs w:val="36"/>
        </w:rPr>
        <w:t>The Lahore Medical and Dental College is committed in its pursuit of excellence to providing the best academic facilities and atmosphere to its students.</w:t>
      </w:r>
    </w:p>
    <w:p w:rsidR="00027185" w:rsidRDefault="00027185" w:rsidP="00027185">
      <w:pPr>
        <w:spacing w:after="0" w:line="240" w:lineRule="auto"/>
        <w:jc w:val="both"/>
        <w:rPr>
          <w:rFonts w:ascii="Times New Roman" w:hAnsi="Times New Roman" w:cs="Times New Roman"/>
          <w:sz w:val="36"/>
          <w:szCs w:val="36"/>
        </w:rPr>
      </w:pPr>
    </w:p>
    <w:p w:rsidR="00E847BE" w:rsidRPr="00027185" w:rsidRDefault="00E847BE" w:rsidP="00027185">
      <w:pPr>
        <w:spacing w:after="0" w:line="240" w:lineRule="auto"/>
        <w:jc w:val="both"/>
        <w:rPr>
          <w:rFonts w:ascii="Times New Roman" w:hAnsi="Times New Roman" w:cs="Times New Roman"/>
          <w:sz w:val="36"/>
          <w:szCs w:val="36"/>
        </w:rPr>
      </w:pPr>
      <w:r w:rsidRPr="00027185">
        <w:rPr>
          <w:rFonts w:ascii="Times New Roman" w:hAnsi="Times New Roman" w:cs="Times New Roman"/>
          <w:sz w:val="36"/>
          <w:szCs w:val="36"/>
        </w:rPr>
        <w:t>Our mission is to: “Train future leaders of medicine who set new standards in knowledge, care and compassion”.</w:t>
      </w:r>
    </w:p>
    <w:p w:rsidR="00027185" w:rsidRDefault="00027185" w:rsidP="00027185">
      <w:pPr>
        <w:spacing w:after="0" w:line="240" w:lineRule="auto"/>
        <w:jc w:val="both"/>
        <w:rPr>
          <w:rFonts w:ascii="Times New Roman" w:hAnsi="Times New Roman" w:cs="Times New Roman"/>
          <w:sz w:val="36"/>
          <w:szCs w:val="36"/>
        </w:rPr>
      </w:pPr>
    </w:p>
    <w:p w:rsidR="00E847BE" w:rsidRPr="00027185" w:rsidRDefault="00E847BE" w:rsidP="00027185">
      <w:pPr>
        <w:spacing w:after="0" w:line="240" w:lineRule="auto"/>
        <w:jc w:val="both"/>
        <w:rPr>
          <w:rFonts w:ascii="Times New Roman" w:hAnsi="Times New Roman" w:cs="Times New Roman"/>
          <w:sz w:val="36"/>
          <w:szCs w:val="36"/>
        </w:rPr>
      </w:pPr>
      <w:r w:rsidRPr="00027185">
        <w:rPr>
          <w:rFonts w:ascii="Times New Roman" w:hAnsi="Times New Roman" w:cs="Times New Roman"/>
          <w:sz w:val="36"/>
          <w:szCs w:val="36"/>
        </w:rPr>
        <w:t>The well qualified and committed faculty of LMDC provides combination of nurturing support and challenge to the students to reach their maximum potential.</w:t>
      </w:r>
    </w:p>
    <w:p w:rsidR="00027185" w:rsidRDefault="00027185"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7877E0" w:rsidRDefault="007877E0" w:rsidP="00027185">
      <w:pPr>
        <w:spacing w:after="0" w:line="240" w:lineRule="auto"/>
        <w:jc w:val="both"/>
        <w:rPr>
          <w:rFonts w:ascii="Times New Roman" w:hAnsi="Times New Roman" w:cs="Times New Roman"/>
          <w:sz w:val="24"/>
          <w:szCs w:val="24"/>
        </w:rPr>
      </w:pPr>
    </w:p>
    <w:p w:rsidR="007877E0" w:rsidRDefault="007877E0" w:rsidP="00027185">
      <w:pPr>
        <w:spacing w:after="0" w:line="240" w:lineRule="auto"/>
        <w:jc w:val="both"/>
        <w:rPr>
          <w:rFonts w:ascii="Times New Roman" w:hAnsi="Times New Roman" w:cs="Times New Roman"/>
          <w:sz w:val="24"/>
          <w:szCs w:val="24"/>
        </w:rPr>
      </w:pPr>
    </w:p>
    <w:p w:rsidR="007877E0" w:rsidRDefault="007877E0" w:rsidP="00027185">
      <w:pPr>
        <w:spacing w:after="0" w:line="240" w:lineRule="auto"/>
        <w:jc w:val="both"/>
        <w:rPr>
          <w:rFonts w:ascii="Times New Roman" w:hAnsi="Times New Roman" w:cs="Times New Roman"/>
          <w:sz w:val="24"/>
          <w:szCs w:val="24"/>
        </w:rPr>
      </w:pPr>
    </w:p>
    <w:p w:rsidR="007877E0" w:rsidRDefault="007877E0" w:rsidP="00027185">
      <w:pPr>
        <w:spacing w:after="0" w:line="240" w:lineRule="auto"/>
        <w:jc w:val="both"/>
        <w:rPr>
          <w:rFonts w:ascii="Times New Roman" w:hAnsi="Times New Roman" w:cs="Times New Roman"/>
          <w:sz w:val="24"/>
          <w:szCs w:val="24"/>
        </w:rPr>
      </w:pPr>
    </w:p>
    <w:p w:rsidR="007877E0" w:rsidRPr="007877E0" w:rsidRDefault="007877E0" w:rsidP="007877E0">
      <w:pPr>
        <w:spacing w:after="0" w:line="240" w:lineRule="auto"/>
        <w:jc w:val="center"/>
        <w:rPr>
          <w:rFonts w:ascii="Times New Roman" w:hAnsi="Times New Roman" w:cs="Times New Roman"/>
          <w:b/>
          <w:sz w:val="40"/>
          <w:szCs w:val="40"/>
        </w:rPr>
      </w:pPr>
      <w:r w:rsidRPr="007877E0">
        <w:rPr>
          <w:rFonts w:ascii="Times New Roman" w:hAnsi="Times New Roman" w:cs="Times New Roman"/>
          <w:b/>
          <w:sz w:val="40"/>
          <w:szCs w:val="40"/>
        </w:rPr>
        <w:lastRenderedPageBreak/>
        <w:t>DEPARTMENTAL FACULTY</w:t>
      </w:r>
    </w:p>
    <w:p w:rsidR="001B1F0A" w:rsidRDefault="001B1F0A" w:rsidP="00027185">
      <w:pPr>
        <w:spacing w:after="0" w:line="240" w:lineRule="auto"/>
        <w:jc w:val="both"/>
        <w:rPr>
          <w:rFonts w:ascii="Times New Roman" w:hAnsi="Times New Roman" w:cs="Times New Roman"/>
          <w:sz w:val="24"/>
          <w:szCs w:val="24"/>
        </w:rPr>
      </w:pPr>
    </w:p>
    <w:p w:rsidR="008039B3" w:rsidRDefault="008039B3" w:rsidP="008039B3">
      <w:pPr>
        <w:spacing w:after="0" w:line="240" w:lineRule="auto"/>
        <w:rPr>
          <w:rFonts w:ascii="Times New Roman" w:hAnsi="Times New Roman" w:cs="Times New Roman"/>
          <w:sz w:val="20"/>
          <w:szCs w:val="20"/>
        </w:rPr>
        <w:sectPr w:rsidR="008039B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8039B3" w:rsidRPr="00396FBF" w:rsidRDefault="008039B3" w:rsidP="008039B3">
      <w:pPr>
        <w:spacing w:after="0" w:line="240" w:lineRule="auto"/>
        <w:rPr>
          <w:rFonts w:ascii="Times New Roman" w:hAnsi="Times New Roman" w:cs="Times New Roman"/>
          <w:sz w:val="20"/>
          <w:szCs w:val="20"/>
        </w:rPr>
      </w:pPr>
      <w:r w:rsidRPr="00396FBF">
        <w:rPr>
          <w:rFonts w:ascii="Times New Roman" w:hAnsi="Times New Roman" w:cs="Times New Roman"/>
          <w:sz w:val="20"/>
          <w:szCs w:val="20"/>
        </w:rPr>
        <w:lastRenderedPageBreak/>
        <w:t>PROF. DR. IFFAT BADAR</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HOD/PROFESSOR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8DC94E4" wp14:editId="2148C8AB">
            <wp:extent cx="600075" cy="676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r>
        <w:rPr>
          <w:rFonts w:ascii="Times New Roman" w:hAnsi="Times New Roman" w:cs="Times New Roman"/>
          <w:sz w:val="20"/>
          <w:szCs w:val="20"/>
        </w:rPr>
        <w:t>\</w:t>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PROF. DR. ARUNA BASHIR</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PROFESSOR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4719CC" wp14:editId="42B55A23">
            <wp:extent cx="6381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ANIS FATIMA</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ASSOCIATE PROFESSOR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4FBEF1" wp14:editId="085CFDB1">
            <wp:extent cx="685800" cy="619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SHUMAILA SHAKOOR</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ASSISTANT PROFESSOR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7D367B" wp14:editId="489FFBF4">
            <wp:extent cx="704850" cy="704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ANUM DOGAR</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ASSISTANT PROFESSOR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C918F71" wp14:editId="3738A6B0">
            <wp:extent cx="714375" cy="657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SHAMAILA EJAZ</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5F701A" wp14:editId="4F5C57D5">
            <wp:extent cx="657225" cy="619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7877E0" w:rsidRDefault="007877E0" w:rsidP="008039B3">
      <w:pPr>
        <w:spacing w:after="0" w:line="240" w:lineRule="auto"/>
        <w:ind w:left="90" w:hanging="90"/>
        <w:rPr>
          <w:rFonts w:ascii="Times New Roman" w:hAnsi="Times New Roman" w:cs="Times New Roman"/>
          <w:sz w:val="20"/>
          <w:szCs w:val="20"/>
        </w:rPr>
      </w:pPr>
    </w:p>
    <w:p w:rsidR="008F19E4" w:rsidRDefault="008F19E4"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lastRenderedPageBreak/>
        <w:t>DR. MISHAL AMJAD</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4A25DAC" wp14:editId="03F05A6B">
            <wp:extent cx="657225" cy="676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rPr>
          <w:rFonts w:ascii="Times New Roman" w:hAnsi="Times New Roman" w:cs="Times New Roman"/>
          <w:sz w:val="20"/>
          <w:szCs w:val="20"/>
        </w:rPr>
      </w:pPr>
      <w:r w:rsidRPr="00396FBF">
        <w:rPr>
          <w:rFonts w:ascii="Times New Roman" w:hAnsi="Times New Roman" w:cs="Times New Roman"/>
          <w:sz w:val="20"/>
          <w:szCs w:val="20"/>
        </w:rPr>
        <w:t xml:space="preserve">DR. HASANA TARIQ </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C96090" wp14:editId="668A35CC">
            <wp:extent cx="6667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SANA ZUBAIR</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F3EC9DE" wp14:editId="06D34609">
            <wp:extent cx="695325" cy="676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MAHAM QAISER</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326876" wp14:editId="12DE629E">
            <wp:extent cx="685800" cy="64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p w:rsidR="008039B3" w:rsidRPr="00396FBF" w:rsidRDefault="008039B3" w:rsidP="008039B3">
      <w:pPr>
        <w:spacing w:after="0" w:line="240" w:lineRule="auto"/>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AMMARA TABASSAM</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87A02AA" wp14:editId="7BC52798">
            <wp:extent cx="628650" cy="638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ZOVERA KHALID</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58CEB87" wp14:editId="1A3476E2">
            <wp:extent cx="628650" cy="60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DR. USAMA TARIQ</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DEMONSTRATOR</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C17199" wp14:editId="3D2FEEF2">
            <wp:extent cx="638175" cy="647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lastRenderedPageBreak/>
        <w:t>DR. HAFIZA HUSSAIN</w:t>
      </w:r>
    </w:p>
    <w:p w:rsidR="008039B3" w:rsidRPr="00396FBF"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EE971F" wp14:editId="46287EF7">
            <wp:extent cx="666750" cy="619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r>
        <w:rPr>
          <w:rFonts w:ascii="Times New Roman" w:hAnsi="Times New Roman" w:cs="Times New Roman"/>
          <w:sz w:val="20"/>
          <w:szCs w:val="20"/>
        </w:rPr>
        <w:t>DR. SAFWAN TARIQ</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A9BA991" wp14:editId="60C4DF5D">
            <wp:extent cx="685800" cy="685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DR. HIRA YASEEN</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DEMONSTRATOR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BB9DBC2" wp14:editId="24308DAD">
            <wp:extent cx="647700" cy="64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DR. ZAHRA NAWAZ</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sz w:val="20"/>
          <w:szCs w:val="20"/>
        </w:rPr>
        <w:t>DEMONSTRATOR</w:t>
      </w:r>
    </w:p>
    <w:p w:rsidR="008039B3" w:rsidRDefault="008039B3" w:rsidP="008039B3">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B7E469" wp14:editId="2AC283B0">
            <wp:extent cx="628650" cy="676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676275"/>
                    </a:xfrm>
                    <a:prstGeom prst="rect">
                      <a:avLst/>
                    </a:prstGeom>
                    <a:noFill/>
                    <a:ln>
                      <a:noFill/>
                    </a:ln>
                  </pic:spPr>
                </pic:pic>
              </a:graphicData>
            </a:graphic>
          </wp:inline>
        </w:drawing>
      </w: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rPr>
          <w:rFonts w:ascii="Times New Roman" w:hAnsi="Times New Roman" w:cs="Times New Roman"/>
          <w:sz w:val="20"/>
          <w:szCs w:val="20"/>
        </w:rPr>
      </w:pPr>
      <w:r>
        <w:rPr>
          <w:rFonts w:ascii="Times New Roman" w:hAnsi="Times New Roman" w:cs="Times New Roman"/>
          <w:sz w:val="20"/>
          <w:szCs w:val="20"/>
        </w:rPr>
        <w:t>M.IMRAN</w:t>
      </w:r>
    </w:p>
    <w:p w:rsidR="008039B3" w:rsidRPr="00396FBF" w:rsidRDefault="008039B3" w:rsidP="008039B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LABORATORY ASSISTANT </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342AE04" wp14:editId="301A6FF9">
            <wp:extent cx="619125" cy="676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6762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7A1FD2"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M. WASEEM</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LABORATORY ASSISTANT</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14676DC" wp14:editId="074A8069">
            <wp:extent cx="647700" cy="676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M. ISMAEEL KHAN</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LABORATORY ASSISTANT</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2CEF3F" wp14:editId="66E32494">
            <wp:extent cx="657225" cy="657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8039B3" w:rsidRPr="00396FBF"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M. TARIQ</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LABORATORY ATTENDANT</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2FF3E73" wp14:editId="050B7ED9">
            <wp:extent cx="628650" cy="638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SHAHZEB IMRAN</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 xml:space="preserve">LABORATORY ATTENDANT </w:t>
      </w:r>
    </w:p>
    <w:p w:rsidR="008039B3" w:rsidRDefault="008039B3" w:rsidP="008039B3">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50DFFBC" wp14:editId="25188BEA">
            <wp:extent cx="685800" cy="628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rsidR="008039B3" w:rsidRDefault="008039B3" w:rsidP="008039B3">
      <w:pPr>
        <w:shd w:val="clear" w:color="auto" w:fill="FFFFFF"/>
        <w:spacing w:after="0" w:line="240" w:lineRule="auto"/>
        <w:textAlignment w:val="baseline"/>
        <w:rPr>
          <w:rFonts w:ascii="Times New Roman" w:hAnsi="Times New Roman" w:cs="Times New Roman"/>
          <w:sz w:val="20"/>
          <w:szCs w:val="20"/>
        </w:rPr>
      </w:pPr>
    </w:p>
    <w:p w:rsidR="008039B3"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p>
    <w:p w:rsidR="008039B3"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p>
    <w:p w:rsidR="008039B3"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p>
    <w:p w:rsidR="008039B3"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p>
    <w:p w:rsidR="008039B3"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p>
    <w:p w:rsidR="008039B3" w:rsidRPr="00396FBF" w:rsidRDefault="008039B3" w:rsidP="008039B3">
      <w:pPr>
        <w:shd w:val="clear" w:color="auto" w:fill="FFFFFF"/>
        <w:spacing w:after="0" w:line="240" w:lineRule="auto"/>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HUMAYUN SARFRAZ</w:t>
      </w: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MUSEUM KEEPER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756C261" wp14:editId="266BB85D">
            <wp:extent cx="657225" cy="6762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Pr="00396FBF"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 xml:space="preserve">ARIF MASIH </w:t>
      </w:r>
    </w:p>
    <w:p w:rsidR="008039B3" w:rsidRPr="004B5D52"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EMBALMER</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62B234" wp14:editId="3A5B5F5D">
            <wp:extent cx="628650" cy="638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rsidR="008039B3" w:rsidRDefault="008039B3" w:rsidP="008039B3">
      <w:pPr>
        <w:spacing w:after="0" w:line="240" w:lineRule="auto"/>
        <w:ind w:left="90" w:hanging="90"/>
        <w:rPr>
          <w:rFonts w:ascii="Times New Roman" w:hAnsi="Times New Roman" w:cs="Times New Roman"/>
          <w:sz w:val="20"/>
          <w:szCs w:val="20"/>
        </w:rPr>
      </w:pPr>
    </w:p>
    <w:p w:rsidR="008039B3"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M. AMJAD</w:t>
      </w:r>
    </w:p>
    <w:p w:rsidR="008039B3" w:rsidRPr="00396FBF" w:rsidRDefault="008039B3" w:rsidP="008039B3">
      <w:pPr>
        <w:spacing w:after="0" w:line="240" w:lineRule="auto"/>
        <w:rPr>
          <w:rFonts w:ascii="Times New Roman" w:hAnsi="Times New Roman" w:cs="Times New Roman"/>
          <w:sz w:val="20"/>
          <w:szCs w:val="20"/>
        </w:rPr>
      </w:pPr>
      <w:r w:rsidRPr="00396FBF">
        <w:rPr>
          <w:rFonts w:ascii="Times New Roman" w:hAnsi="Times New Roman" w:cs="Times New Roman"/>
          <w:sz w:val="20"/>
          <w:szCs w:val="20"/>
        </w:rPr>
        <w:t>OFFICE BOY</w:t>
      </w:r>
    </w:p>
    <w:p w:rsidR="008039B3" w:rsidRDefault="008039B3" w:rsidP="008039B3">
      <w:pPr>
        <w:spacing w:after="0" w:line="240" w:lineRule="auto"/>
        <w:ind w:left="90" w:hanging="9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6650E5" wp14:editId="163A406E">
            <wp:extent cx="68580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p>
    <w:p w:rsidR="008039B3" w:rsidRPr="00396FBF" w:rsidRDefault="008039B3" w:rsidP="008039B3">
      <w:pPr>
        <w:spacing w:after="0" w:line="240" w:lineRule="auto"/>
        <w:rPr>
          <w:rFonts w:ascii="Times New Roman" w:hAnsi="Times New Roman" w:cs="Times New Roman"/>
          <w:sz w:val="20"/>
          <w:szCs w:val="20"/>
        </w:rPr>
      </w:pPr>
    </w:p>
    <w:p w:rsidR="008039B3" w:rsidRPr="00547995" w:rsidRDefault="008039B3" w:rsidP="008039B3">
      <w:pPr>
        <w:shd w:val="clear" w:color="auto" w:fill="FFFFFF"/>
        <w:spacing w:after="0" w:line="240" w:lineRule="auto"/>
        <w:ind w:left="90" w:hanging="90"/>
        <w:textAlignment w:val="baseline"/>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RAFAQAT MASIH</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CLEANER</w:t>
      </w:r>
    </w:p>
    <w:p w:rsidR="008039B3" w:rsidRDefault="008039B3" w:rsidP="008039B3">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3C66A44" wp14:editId="7DE79648">
            <wp:extent cx="695325" cy="6667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inline>
        </w:drawing>
      </w:r>
    </w:p>
    <w:p w:rsidR="008039B3" w:rsidRPr="00396FBF" w:rsidRDefault="008039B3" w:rsidP="008039B3">
      <w:pPr>
        <w:spacing w:after="0" w:line="240" w:lineRule="auto"/>
        <w:rPr>
          <w:rFonts w:ascii="Times New Roman" w:hAnsi="Times New Roman" w:cs="Times New Roman"/>
          <w:sz w:val="20"/>
          <w:szCs w:val="20"/>
        </w:rPr>
      </w:pPr>
    </w:p>
    <w:p w:rsidR="008039B3" w:rsidRDefault="008039B3" w:rsidP="008039B3">
      <w:pPr>
        <w:spacing w:after="0" w:line="240" w:lineRule="auto"/>
        <w:ind w:left="90" w:hanging="90"/>
        <w:rPr>
          <w:rFonts w:ascii="Times New Roman" w:eastAsia="Times New Roman" w:hAnsi="Times New Roman" w:cs="Times New Roman"/>
          <w:sz w:val="20"/>
          <w:szCs w:val="20"/>
        </w:rPr>
      </w:pPr>
      <w:r w:rsidRPr="00396FBF">
        <w:rPr>
          <w:rFonts w:ascii="Times New Roman" w:eastAsia="Times New Roman" w:hAnsi="Times New Roman" w:cs="Times New Roman"/>
          <w:sz w:val="20"/>
          <w:szCs w:val="20"/>
        </w:rPr>
        <w:t>AMIR MASIH</w:t>
      </w:r>
    </w:p>
    <w:p w:rsidR="008039B3" w:rsidRPr="00396FBF" w:rsidRDefault="008039B3" w:rsidP="008039B3">
      <w:pPr>
        <w:spacing w:after="0" w:line="240" w:lineRule="auto"/>
        <w:ind w:left="90" w:hanging="90"/>
        <w:rPr>
          <w:rFonts w:ascii="Times New Roman" w:hAnsi="Times New Roman" w:cs="Times New Roman"/>
          <w:sz w:val="20"/>
          <w:szCs w:val="20"/>
        </w:rPr>
      </w:pPr>
      <w:r w:rsidRPr="00396FBF">
        <w:rPr>
          <w:rFonts w:ascii="Times New Roman" w:hAnsi="Times New Roman" w:cs="Times New Roman"/>
          <w:sz w:val="20"/>
          <w:szCs w:val="20"/>
        </w:rPr>
        <w:t>CLEANER</w:t>
      </w:r>
    </w:p>
    <w:p w:rsidR="008039B3" w:rsidRPr="00396FBF" w:rsidRDefault="008039B3" w:rsidP="008039B3">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87D315B" wp14:editId="35DB4ACC">
            <wp:extent cx="704850" cy="6953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695325"/>
                    </a:xfrm>
                    <a:prstGeom prst="rect">
                      <a:avLst/>
                    </a:prstGeom>
                    <a:noFill/>
                    <a:ln>
                      <a:noFill/>
                    </a:ln>
                  </pic:spPr>
                </pic:pic>
              </a:graphicData>
            </a:graphic>
          </wp:inline>
        </w:drawing>
      </w:r>
    </w:p>
    <w:p w:rsidR="002D19B7" w:rsidRDefault="002D19B7" w:rsidP="00BE3BDC">
      <w:pPr>
        <w:spacing w:after="0" w:line="240" w:lineRule="auto"/>
        <w:jc w:val="center"/>
        <w:rPr>
          <w:rFonts w:ascii="Times New Roman" w:hAnsi="Times New Roman" w:cs="Times New Roman"/>
          <w:b/>
          <w:sz w:val="40"/>
          <w:szCs w:val="40"/>
        </w:rPr>
      </w:pPr>
    </w:p>
    <w:p w:rsidR="008039B3" w:rsidRDefault="008039B3" w:rsidP="00BE3BDC">
      <w:pPr>
        <w:spacing w:after="0" w:line="240" w:lineRule="auto"/>
        <w:jc w:val="center"/>
        <w:rPr>
          <w:rFonts w:ascii="Times New Roman" w:hAnsi="Times New Roman" w:cs="Times New Roman"/>
          <w:b/>
          <w:sz w:val="40"/>
          <w:szCs w:val="40"/>
        </w:rPr>
        <w:sectPr w:rsidR="008039B3" w:rsidSect="008039B3">
          <w:type w:val="continuous"/>
          <w:pgSz w:w="12240" w:h="15840"/>
          <w:pgMar w:top="1440" w:right="1440" w:bottom="1440" w:left="1440" w:header="720" w:footer="720" w:gutter="0"/>
          <w:cols w:num="2" w:space="720"/>
          <w:docGrid w:linePitch="360"/>
        </w:sectPr>
      </w:pPr>
    </w:p>
    <w:p w:rsidR="002D19B7" w:rsidRDefault="002D19B7" w:rsidP="00BE3BDC">
      <w:pPr>
        <w:spacing w:after="0" w:line="240" w:lineRule="auto"/>
        <w:jc w:val="center"/>
        <w:rPr>
          <w:rFonts w:ascii="Times New Roman" w:hAnsi="Times New Roman" w:cs="Times New Roman"/>
          <w:b/>
          <w:sz w:val="40"/>
          <w:szCs w:val="40"/>
        </w:rPr>
      </w:pPr>
    </w:p>
    <w:p w:rsidR="002D19B7" w:rsidRDefault="002D19B7" w:rsidP="00BE3BDC">
      <w:pPr>
        <w:spacing w:after="0" w:line="240" w:lineRule="auto"/>
        <w:jc w:val="center"/>
        <w:rPr>
          <w:rFonts w:ascii="Times New Roman" w:hAnsi="Times New Roman" w:cs="Times New Roman"/>
          <w:b/>
          <w:sz w:val="40"/>
          <w:szCs w:val="40"/>
        </w:rPr>
      </w:pPr>
    </w:p>
    <w:p w:rsidR="002D19B7" w:rsidRDefault="002D19B7" w:rsidP="00BE3BDC">
      <w:pPr>
        <w:spacing w:after="0" w:line="240" w:lineRule="auto"/>
        <w:jc w:val="center"/>
        <w:rPr>
          <w:rFonts w:ascii="Times New Roman" w:hAnsi="Times New Roman" w:cs="Times New Roman"/>
          <w:b/>
          <w:sz w:val="40"/>
          <w:szCs w:val="40"/>
        </w:rPr>
      </w:pPr>
    </w:p>
    <w:p w:rsidR="002D19B7" w:rsidRDefault="002D19B7" w:rsidP="00BE3BDC">
      <w:pPr>
        <w:spacing w:after="0" w:line="240" w:lineRule="auto"/>
        <w:jc w:val="center"/>
        <w:rPr>
          <w:rFonts w:ascii="Times New Roman" w:hAnsi="Times New Roman" w:cs="Times New Roman"/>
          <w:b/>
          <w:sz w:val="40"/>
          <w:szCs w:val="40"/>
        </w:rPr>
      </w:pPr>
    </w:p>
    <w:p w:rsidR="002D19B7" w:rsidRDefault="002D19B7" w:rsidP="00BE3BDC">
      <w:pPr>
        <w:spacing w:after="0" w:line="240" w:lineRule="auto"/>
        <w:jc w:val="center"/>
        <w:rPr>
          <w:rFonts w:ascii="Times New Roman" w:hAnsi="Times New Roman" w:cs="Times New Roman"/>
          <w:b/>
          <w:sz w:val="40"/>
          <w:szCs w:val="40"/>
        </w:rPr>
      </w:pPr>
    </w:p>
    <w:p w:rsidR="003D6FC8" w:rsidRDefault="003D6FC8" w:rsidP="003D6FC8">
      <w:pPr>
        <w:rPr>
          <w:rFonts w:ascii="Times New Roman" w:hAnsi="Times New Roman" w:cs="Times New Roman"/>
          <w:b/>
          <w:sz w:val="40"/>
          <w:szCs w:val="40"/>
        </w:rPr>
      </w:pPr>
    </w:p>
    <w:p w:rsidR="0041682F" w:rsidRPr="003D6FC8" w:rsidRDefault="0041682F" w:rsidP="003D6FC8">
      <w:pPr>
        <w:jc w:val="center"/>
        <w:rPr>
          <w:rFonts w:ascii="Times New Roman" w:hAnsi="Times New Roman" w:cs="Times New Roman"/>
          <w:b/>
          <w:sz w:val="40"/>
          <w:szCs w:val="40"/>
        </w:rPr>
      </w:pPr>
      <w:r w:rsidRPr="003D6FC8">
        <w:rPr>
          <w:rFonts w:ascii="Times New Roman" w:hAnsi="Times New Roman" w:cs="Times New Roman"/>
          <w:b/>
          <w:sz w:val="40"/>
          <w:szCs w:val="40"/>
        </w:rPr>
        <w:lastRenderedPageBreak/>
        <w:t>HIERARCHY OF DEPARTMENT OF ANATOMY</w:t>
      </w:r>
    </w:p>
    <w:tbl>
      <w:tblPr>
        <w:tblStyle w:val="TableGrid"/>
        <w:tblW w:w="0" w:type="auto"/>
        <w:tblLook w:val="04A0" w:firstRow="1" w:lastRow="0" w:firstColumn="1" w:lastColumn="0" w:noHBand="0" w:noVBand="1"/>
      </w:tblPr>
      <w:tblGrid>
        <w:gridCol w:w="9576"/>
      </w:tblGrid>
      <w:tr w:rsidR="0041682F" w:rsidTr="0041682F">
        <w:tc>
          <w:tcPr>
            <w:tcW w:w="9576" w:type="dxa"/>
          </w:tcPr>
          <w:p w:rsidR="0041682F" w:rsidRPr="009615B3" w:rsidRDefault="0041682F" w:rsidP="0041682F">
            <w:pPr>
              <w:spacing w:after="0" w:line="240" w:lineRule="auto"/>
              <w:jc w:val="center"/>
              <w:rPr>
                <w:sz w:val="20"/>
                <w:szCs w:val="20"/>
              </w:rPr>
            </w:pPr>
            <w:r w:rsidRPr="009615B3">
              <w:rPr>
                <w:sz w:val="20"/>
                <w:szCs w:val="20"/>
              </w:rPr>
              <w:t>PROFESSOR/HOD</w:t>
            </w:r>
          </w:p>
          <w:p w:rsidR="0041682F" w:rsidRDefault="0041682F" w:rsidP="0041682F">
            <w:pPr>
              <w:spacing w:after="0" w:line="240" w:lineRule="auto"/>
              <w:jc w:val="center"/>
              <w:rPr>
                <w:rFonts w:ascii="Times New Roman" w:hAnsi="Times New Roman" w:cs="Times New Roman"/>
                <w:b/>
                <w:sz w:val="40"/>
                <w:szCs w:val="40"/>
              </w:rPr>
            </w:pPr>
            <w:r w:rsidRPr="009615B3">
              <w:rPr>
                <w:sz w:val="20"/>
                <w:szCs w:val="20"/>
              </w:rPr>
              <w:t>DR IFFAT BADAR</w:t>
            </w:r>
          </w:p>
        </w:tc>
      </w:tr>
    </w:tbl>
    <w:p w:rsidR="0041682F" w:rsidRDefault="004E18AF" w:rsidP="004432EF">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59264" behindDoc="0" locked="0" layoutInCell="1" allowOverlap="1">
                <wp:simplePos x="0" y="0"/>
                <wp:positionH relativeFrom="column">
                  <wp:posOffset>2733675</wp:posOffset>
                </wp:positionH>
                <wp:positionV relativeFrom="paragraph">
                  <wp:posOffset>88900</wp:posOffset>
                </wp:positionV>
                <wp:extent cx="190500" cy="333375"/>
                <wp:effectExtent l="19050" t="0" r="19050" b="47625"/>
                <wp:wrapNone/>
                <wp:docPr id="5" name="Down Arrow 5"/>
                <wp:cNvGraphicFramePr/>
                <a:graphic xmlns:a="http://schemas.openxmlformats.org/drawingml/2006/main">
                  <a:graphicData uri="http://schemas.microsoft.com/office/word/2010/wordprocessingShape">
                    <wps:wsp>
                      <wps:cNvSpPr/>
                      <wps:spPr>
                        <a:xfrm>
                          <a:off x="0" y="0"/>
                          <a:ext cx="190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15.25pt;margin-top:7pt;width:1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" adj="15429" fillcolor="#4f81bd [3204]" strokecolor="#243f60 [1604]" strokeweight="2pt"/>
            </w:pict>
          </mc:Fallback>
        </mc:AlternateContent>
      </w:r>
    </w:p>
    <w:p w:rsidR="0041682F" w:rsidRDefault="0041682F" w:rsidP="004432EF">
      <w:pPr>
        <w:spacing w:after="0" w:line="240" w:lineRule="auto"/>
        <w:jc w:val="center"/>
        <w:rPr>
          <w:rFonts w:ascii="Times New Roman" w:hAnsi="Times New Roman" w:cs="Times New Roman"/>
          <w:b/>
          <w:sz w:val="40"/>
          <w:szCs w:val="40"/>
        </w:rPr>
      </w:pPr>
    </w:p>
    <w:tbl>
      <w:tblPr>
        <w:tblStyle w:val="TableGrid"/>
        <w:tblW w:w="0" w:type="auto"/>
        <w:tblLook w:val="04A0" w:firstRow="1" w:lastRow="0" w:firstColumn="1" w:lastColumn="0" w:noHBand="0" w:noVBand="1"/>
      </w:tblPr>
      <w:tblGrid>
        <w:gridCol w:w="9576"/>
      </w:tblGrid>
      <w:tr w:rsidR="0041682F" w:rsidTr="0041682F">
        <w:tc>
          <w:tcPr>
            <w:tcW w:w="9576" w:type="dxa"/>
          </w:tcPr>
          <w:p w:rsidR="0041682F" w:rsidRPr="0009775A" w:rsidRDefault="0041682F" w:rsidP="0041682F">
            <w:pPr>
              <w:spacing w:after="0" w:line="240" w:lineRule="auto"/>
              <w:jc w:val="center"/>
              <w:rPr>
                <w:sz w:val="20"/>
                <w:szCs w:val="20"/>
              </w:rPr>
            </w:pPr>
            <w:r w:rsidRPr="0009775A">
              <w:rPr>
                <w:sz w:val="20"/>
                <w:szCs w:val="20"/>
              </w:rPr>
              <w:t>PROFESSOR</w:t>
            </w:r>
          </w:p>
          <w:p w:rsidR="0041682F" w:rsidRDefault="0041682F" w:rsidP="0041682F">
            <w:pPr>
              <w:spacing w:after="0" w:line="240" w:lineRule="auto"/>
              <w:jc w:val="center"/>
              <w:rPr>
                <w:rFonts w:ascii="Times New Roman" w:hAnsi="Times New Roman" w:cs="Times New Roman"/>
                <w:b/>
                <w:sz w:val="40"/>
                <w:szCs w:val="40"/>
              </w:rPr>
            </w:pPr>
            <w:r w:rsidRPr="0009775A">
              <w:rPr>
                <w:sz w:val="20"/>
                <w:szCs w:val="20"/>
              </w:rPr>
              <w:t>DR ARUNA BASHIR</w:t>
            </w:r>
          </w:p>
        </w:tc>
      </w:tr>
    </w:tbl>
    <w:p w:rsidR="0041682F" w:rsidRDefault="004E18AF" w:rsidP="004432EF">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1312" behindDoc="0" locked="0" layoutInCell="1" allowOverlap="1" wp14:anchorId="693984CE" wp14:editId="5EA8B477">
                <wp:simplePos x="0" y="0"/>
                <wp:positionH relativeFrom="column">
                  <wp:posOffset>2733675</wp:posOffset>
                </wp:positionH>
                <wp:positionV relativeFrom="paragraph">
                  <wp:posOffset>67945</wp:posOffset>
                </wp:positionV>
                <wp:extent cx="190500" cy="33337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190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215.25pt;margin-top:5.35pt;width:1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" adj="15429" fillcolor="#4f81bd [3204]" strokecolor="#243f60 [1604]" strokeweight="2pt"/>
            </w:pict>
          </mc:Fallback>
        </mc:AlternateContent>
      </w:r>
    </w:p>
    <w:p w:rsidR="0041682F" w:rsidRDefault="004E18AF" w:rsidP="004432EF">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3360" behindDoc="0" locked="0" layoutInCell="1" allowOverlap="1" wp14:anchorId="12B3F0E1" wp14:editId="1C2CB61E">
                <wp:simplePos x="0" y="0"/>
                <wp:positionH relativeFrom="column">
                  <wp:posOffset>2733675</wp:posOffset>
                </wp:positionH>
                <wp:positionV relativeFrom="paragraph">
                  <wp:posOffset>756920</wp:posOffset>
                </wp:positionV>
                <wp:extent cx="190500" cy="333375"/>
                <wp:effectExtent l="19050" t="0" r="19050" b="47625"/>
                <wp:wrapNone/>
                <wp:docPr id="7" name="Down Arrow 7"/>
                <wp:cNvGraphicFramePr/>
                <a:graphic xmlns:a="http://schemas.openxmlformats.org/drawingml/2006/main">
                  <a:graphicData uri="http://schemas.microsoft.com/office/word/2010/wordprocessingShape">
                    <wps:wsp>
                      <wps:cNvSpPr/>
                      <wps:spPr>
                        <a:xfrm>
                          <a:off x="0" y="0"/>
                          <a:ext cx="190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 o:spid="_x0000_s1026" type="#_x0000_t67" style="position:absolute;margin-left:215.25pt;margin-top:59.6pt;width:1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" adj="15429" fillcolor="#4f81bd [3204]" strokecolor="#243f60 [1604]" strokeweight="2pt"/>
            </w:pict>
          </mc:Fallback>
        </mc:AlternateContent>
      </w:r>
    </w:p>
    <w:tbl>
      <w:tblPr>
        <w:tblStyle w:val="TableGrid"/>
        <w:tblpPr w:leftFromText="180" w:rightFromText="180" w:vertAnchor="text" w:horzAnchor="margin" w:tblpY="-26"/>
        <w:tblW w:w="0" w:type="auto"/>
        <w:tblLook w:val="04A0" w:firstRow="1" w:lastRow="0" w:firstColumn="1" w:lastColumn="0" w:noHBand="0" w:noVBand="1"/>
      </w:tblPr>
      <w:tblGrid>
        <w:gridCol w:w="9576"/>
      </w:tblGrid>
      <w:tr w:rsidR="0041682F" w:rsidTr="00DD5189">
        <w:tc>
          <w:tcPr>
            <w:tcW w:w="9576" w:type="dxa"/>
          </w:tcPr>
          <w:p w:rsidR="0041682F" w:rsidRPr="009615B3" w:rsidRDefault="0041682F" w:rsidP="00DD5189">
            <w:pPr>
              <w:spacing w:after="0" w:line="240" w:lineRule="auto"/>
              <w:jc w:val="center"/>
              <w:rPr>
                <w:sz w:val="20"/>
                <w:szCs w:val="20"/>
              </w:rPr>
            </w:pPr>
            <w:r w:rsidRPr="009615B3">
              <w:rPr>
                <w:sz w:val="20"/>
                <w:szCs w:val="20"/>
              </w:rPr>
              <w:t>ASSOCIATE PROFESSOR</w:t>
            </w:r>
          </w:p>
          <w:p w:rsidR="0041682F" w:rsidRDefault="0041682F" w:rsidP="00DD5189">
            <w:pPr>
              <w:spacing w:after="0" w:line="240" w:lineRule="auto"/>
              <w:jc w:val="center"/>
            </w:pPr>
            <w:r w:rsidRPr="009615B3">
              <w:rPr>
                <w:sz w:val="20"/>
                <w:szCs w:val="20"/>
              </w:rPr>
              <w:t>DR ANIS FATIMA</w:t>
            </w:r>
          </w:p>
        </w:tc>
      </w:tr>
    </w:tbl>
    <w:p w:rsidR="0041682F" w:rsidRDefault="0041682F" w:rsidP="004432EF">
      <w:pPr>
        <w:spacing w:after="0" w:line="240" w:lineRule="auto"/>
        <w:jc w:val="center"/>
        <w:rPr>
          <w:rFonts w:ascii="Times New Roman" w:hAnsi="Times New Roman" w:cs="Times New Roman"/>
          <w:b/>
          <w:sz w:val="40"/>
          <w:szCs w:val="40"/>
        </w:rPr>
      </w:pPr>
    </w:p>
    <w:tbl>
      <w:tblPr>
        <w:tblStyle w:val="TableGrid"/>
        <w:tblpPr w:leftFromText="180" w:rightFromText="180" w:vertAnchor="text" w:horzAnchor="margin" w:tblpY="22"/>
        <w:tblW w:w="0" w:type="auto"/>
        <w:tblLook w:val="04A0" w:firstRow="1" w:lastRow="0" w:firstColumn="1" w:lastColumn="0" w:noHBand="0" w:noVBand="1"/>
      </w:tblPr>
      <w:tblGrid>
        <w:gridCol w:w="9576"/>
      </w:tblGrid>
      <w:tr w:rsidR="00A35CA2" w:rsidTr="00A35CA2">
        <w:tc>
          <w:tcPr>
            <w:tcW w:w="9576" w:type="dxa"/>
          </w:tcPr>
          <w:p w:rsidR="00A35CA2" w:rsidRPr="009615B3" w:rsidRDefault="00A35CA2" w:rsidP="00A35CA2">
            <w:pPr>
              <w:spacing w:after="0" w:line="240" w:lineRule="auto"/>
              <w:jc w:val="center"/>
              <w:rPr>
                <w:sz w:val="20"/>
                <w:szCs w:val="20"/>
              </w:rPr>
            </w:pPr>
            <w:r w:rsidRPr="009615B3">
              <w:rPr>
                <w:sz w:val="20"/>
                <w:szCs w:val="20"/>
              </w:rPr>
              <w:t>ASSISTANT PROFESSOR</w:t>
            </w:r>
          </w:p>
          <w:p w:rsidR="00A35CA2" w:rsidRDefault="00A35CA2" w:rsidP="00A35CA2">
            <w:pPr>
              <w:spacing w:after="0" w:line="240" w:lineRule="auto"/>
              <w:jc w:val="center"/>
              <w:rPr>
                <w:sz w:val="20"/>
                <w:szCs w:val="20"/>
              </w:rPr>
            </w:pPr>
            <w:r w:rsidRPr="009615B3">
              <w:rPr>
                <w:sz w:val="20"/>
                <w:szCs w:val="20"/>
              </w:rPr>
              <w:t>DR SHUMAILA SHAKOOR</w:t>
            </w:r>
          </w:p>
          <w:p w:rsidR="002955BB" w:rsidRDefault="002955BB" w:rsidP="00A35CA2">
            <w:pPr>
              <w:spacing w:after="0" w:line="240" w:lineRule="auto"/>
              <w:jc w:val="center"/>
            </w:pPr>
            <w:r>
              <w:rPr>
                <w:sz w:val="20"/>
                <w:szCs w:val="20"/>
              </w:rPr>
              <w:t>DR. ANUM DOGAR</w:t>
            </w:r>
          </w:p>
        </w:tc>
      </w:tr>
    </w:tbl>
    <w:p w:rsidR="004E18AF" w:rsidRDefault="004E18AF" w:rsidP="00A35CA2">
      <w:pPr>
        <w:spacing w:after="0" w:line="240" w:lineRule="auto"/>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5408" behindDoc="0" locked="0" layoutInCell="1" allowOverlap="1" wp14:anchorId="27C2A619" wp14:editId="716ADDA1">
                <wp:simplePos x="0" y="0"/>
                <wp:positionH relativeFrom="column">
                  <wp:posOffset>2733675</wp:posOffset>
                </wp:positionH>
                <wp:positionV relativeFrom="paragraph">
                  <wp:posOffset>720090</wp:posOffset>
                </wp:positionV>
                <wp:extent cx="190500" cy="333375"/>
                <wp:effectExtent l="19050" t="0" r="19050" b="47625"/>
                <wp:wrapNone/>
                <wp:docPr id="8" name="Down Arrow 8"/>
                <wp:cNvGraphicFramePr/>
                <a:graphic xmlns:a="http://schemas.openxmlformats.org/drawingml/2006/main">
                  <a:graphicData uri="http://schemas.microsoft.com/office/word/2010/wordprocessingShape">
                    <wps:wsp>
                      <wps:cNvSpPr/>
                      <wps:spPr>
                        <a:xfrm>
                          <a:off x="0" y="0"/>
                          <a:ext cx="190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 o:spid="_x0000_s1026" type="#_x0000_t67" style="position:absolute;margin-left:215.25pt;margin-top:56.7pt;width:1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" adj="15429" fillcolor="#4f81bd [3204]" strokecolor="#243f60 [1604]" strokeweight="2pt"/>
            </w:pict>
          </mc:Fallback>
        </mc:AlternateContent>
      </w:r>
    </w:p>
    <w:p w:rsidR="0041682F" w:rsidRDefault="0041682F" w:rsidP="00A35CA2">
      <w:pPr>
        <w:spacing w:after="0" w:line="240" w:lineRule="auto"/>
        <w:rPr>
          <w:rFonts w:ascii="Times New Roman" w:hAnsi="Times New Roman" w:cs="Times New Roman"/>
          <w:b/>
          <w:sz w:val="40"/>
          <w:szCs w:val="40"/>
        </w:rPr>
      </w:pPr>
    </w:p>
    <w:tbl>
      <w:tblPr>
        <w:tblStyle w:val="TableGrid"/>
        <w:tblpPr w:leftFromText="180" w:rightFromText="180" w:vertAnchor="text" w:horzAnchor="margin" w:tblpY="201"/>
        <w:tblW w:w="9531" w:type="dxa"/>
        <w:tblLook w:val="04A0" w:firstRow="1" w:lastRow="0" w:firstColumn="1" w:lastColumn="0" w:noHBand="0" w:noVBand="1"/>
      </w:tblPr>
      <w:tblGrid>
        <w:gridCol w:w="3119"/>
        <w:gridCol w:w="3187"/>
        <w:gridCol w:w="3225"/>
      </w:tblGrid>
      <w:tr w:rsidR="00A35CA2" w:rsidTr="00A35CA2">
        <w:trPr>
          <w:trHeight w:val="132"/>
        </w:trPr>
        <w:tc>
          <w:tcPr>
            <w:tcW w:w="9531" w:type="dxa"/>
            <w:gridSpan w:val="3"/>
          </w:tcPr>
          <w:p w:rsidR="00A35CA2" w:rsidRDefault="00A35CA2" w:rsidP="00A35CA2">
            <w:pPr>
              <w:spacing w:after="0" w:line="240" w:lineRule="auto"/>
              <w:jc w:val="center"/>
            </w:pPr>
            <w:r>
              <w:t>DEMONSTRATORS</w:t>
            </w:r>
          </w:p>
        </w:tc>
      </w:tr>
      <w:tr w:rsidR="00A35CA2" w:rsidTr="00A35CA2">
        <w:trPr>
          <w:trHeight w:val="1215"/>
        </w:trPr>
        <w:tc>
          <w:tcPr>
            <w:tcW w:w="3119" w:type="dxa"/>
          </w:tcPr>
          <w:p w:rsidR="00A35CA2" w:rsidRPr="009615B3" w:rsidRDefault="008F19E4" w:rsidP="00A35CA2">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DR</w:t>
            </w:r>
            <w:r w:rsidR="002955BB">
              <w:rPr>
                <w:rFonts w:eastAsia="Times New Roman" w:cstheme="minorHAnsi"/>
                <w:sz w:val="20"/>
                <w:szCs w:val="20"/>
              </w:rPr>
              <w:t xml:space="preserve"> </w:t>
            </w:r>
            <w:r w:rsidR="00842640">
              <w:rPr>
                <w:rFonts w:eastAsia="Times New Roman" w:cstheme="minorHAnsi"/>
                <w:sz w:val="20"/>
                <w:szCs w:val="20"/>
              </w:rPr>
              <w:t>SHAMAILA EJAZ</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DR</w:t>
            </w:r>
            <w:r w:rsidR="008F19E4">
              <w:rPr>
                <w:rFonts w:eastAsia="Times New Roman" w:cstheme="minorHAnsi"/>
                <w:sz w:val="20"/>
                <w:szCs w:val="20"/>
              </w:rPr>
              <w:t xml:space="preserve"> MISHAL AMJAD</w:t>
            </w:r>
            <w:r w:rsidRPr="009615B3">
              <w:rPr>
                <w:rFonts w:eastAsia="Times New Roman" w:cstheme="minorHAnsi"/>
                <w:sz w:val="20"/>
                <w:szCs w:val="20"/>
              </w:rPr>
              <w:t xml:space="preserve"> </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 xml:space="preserve">DR </w:t>
            </w:r>
            <w:r w:rsidR="008F19E4">
              <w:rPr>
                <w:rFonts w:eastAsia="Times New Roman" w:cstheme="minorHAnsi"/>
                <w:sz w:val="20"/>
                <w:szCs w:val="20"/>
              </w:rPr>
              <w:t>MAHAM QAISER</w:t>
            </w:r>
          </w:p>
          <w:p w:rsidR="00A35CA2" w:rsidRPr="009615B3" w:rsidRDefault="00A35CA2" w:rsidP="00842640">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 xml:space="preserve">DR </w:t>
            </w:r>
            <w:r w:rsidR="003B7BA1">
              <w:rPr>
                <w:rFonts w:eastAsia="Times New Roman" w:cstheme="minorHAnsi"/>
                <w:sz w:val="20"/>
                <w:szCs w:val="20"/>
              </w:rPr>
              <w:t>AMMARA TABASSAM</w:t>
            </w:r>
          </w:p>
        </w:tc>
        <w:tc>
          <w:tcPr>
            <w:tcW w:w="3187" w:type="dxa"/>
          </w:tcPr>
          <w:p w:rsidR="00A35CA2" w:rsidRPr="009615B3" w:rsidRDefault="002955BB" w:rsidP="00A35CA2">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 xml:space="preserve">DR </w:t>
            </w:r>
            <w:r w:rsidR="003B7BA1">
              <w:rPr>
                <w:rFonts w:eastAsia="Times New Roman" w:cstheme="minorHAnsi"/>
                <w:sz w:val="20"/>
                <w:szCs w:val="20"/>
              </w:rPr>
              <w:t>ZOVERA KHALID</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 xml:space="preserve">DR  HIRA YASEEN </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DR SAFWAN TARIQ CH.</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 xml:space="preserve">DR HASANA TARIQ MALIK </w:t>
            </w:r>
          </w:p>
          <w:p w:rsidR="00A35CA2" w:rsidRPr="009615B3" w:rsidRDefault="00A35CA2" w:rsidP="00A35CA2">
            <w:pPr>
              <w:spacing w:after="0" w:line="240" w:lineRule="auto"/>
              <w:rPr>
                <w:rFonts w:eastAsia="Times New Roman" w:cstheme="minorHAnsi"/>
                <w:sz w:val="20"/>
                <w:szCs w:val="20"/>
              </w:rPr>
            </w:pPr>
          </w:p>
        </w:tc>
        <w:tc>
          <w:tcPr>
            <w:tcW w:w="3225" w:type="dxa"/>
          </w:tcPr>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DR SANA ZUBAIR</w:t>
            </w:r>
            <w:r w:rsidRPr="009615B3">
              <w:rPr>
                <w:rFonts w:eastAsia="Times New Roman" w:cstheme="minorHAnsi"/>
                <w:sz w:val="20"/>
                <w:szCs w:val="20"/>
              </w:rPr>
              <w:t xml:space="preserve"> </w:t>
            </w:r>
          </w:p>
          <w:p w:rsidR="00A35CA2" w:rsidRPr="009615B3" w:rsidRDefault="00A35CA2"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 xml:space="preserve">DR ZAHRA NAWAZ </w:t>
            </w:r>
          </w:p>
          <w:p w:rsidR="00A35CA2" w:rsidRPr="009615B3" w:rsidRDefault="002955BB" w:rsidP="00A35CA2">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 xml:space="preserve">DR </w:t>
            </w:r>
            <w:r w:rsidR="00413279">
              <w:rPr>
                <w:rFonts w:eastAsia="Times New Roman" w:cstheme="minorHAnsi"/>
                <w:sz w:val="20"/>
                <w:szCs w:val="20"/>
              </w:rPr>
              <w:t>HAFIZA HUSSAIN</w:t>
            </w:r>
          </w:p>
          <w:p w:rsidR="00A35CA2" w:rsidRPr="009615B3" w:rsidRDefault="00A35CA2" w:rsidP="00A35CA2">
            <w:pPr>
              <w:spacing w:after="0" w:line="240" w:lineRule="auto"/>
              <w:rPr>
                <w:rFonts w:eastAsia="Times New Roman" w:cstheme="minorHAnsi"/>
                <w:sz w:val="20"/>
                <w:szCs w:val="20"/>
              </w:rPr>
            </w:pPr>
            <w:r>
              <w:rPr>
                <w:rFonts w:eastAsia="Times New Roman" w:cstheme="minorHAnsi"/>
                <w:sz w:val="20"/>
                <w:szCs w:val="20"/>
              </w:rPr>
              <w:t>DR M. USAMA TARIQ</w:t>
            </w:r>
          </w:p>
        </w:tc>
      </w:tr>
    </w:tbl>
    <w:p w:rsidR="0041682F" w:rsidRDefault="004E18AF" w:rsidP="004432EF">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7456" behindDoc="0" locked="0" layoutInCell="1" allowOverlap="1" wp14:anchorId="09DC9B89" wp14:editId="6F478E4A">
                <wp:simplePos x="0" y="0"/>
                <wp:positionH relativeFrom="column">
                  <wp:posOffset>2695575</wp:posOffset>
                </wp:positionH>
                <wp:positionV relativeFrom="paragraph">
                  <wp:posOffset>1153160</wp:posOffset>
                </wp:positionV>
                <wp:extent cx="190500" cy="333375"/>
                <wp:effectExtent l="19050" t="0" r="19050" b="47625"/>
                <wp:wrapNone/>
                <wp:docPr id="9" name="Down Arrow 9"/>
                <wp:cNvGraphicFramePr/>
                <a:graphic xmlns:a="http://schemas.openxmlformats.org/drawingml/2006/main">
                  <a:graphicData uri="http://schemas.microsoft.com/office/word/2010/wordprocessingShape">
                    <wps:wsp>
                      <wps:cNvSpPr/>
                      <wps:spPr>
                        <a:xfrm>
                          <a:off x="0" y="0"/>
                          <a:ext cx="190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9" o:spid="_x0000_s1026" type="#_x0000_t67" style="position:absolute;margin-left:212.25pt;margin-top:90.8pt;width:1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" adj="15429" fillcolor="#4f81bd [3204]" strokecolor="#243f60 [1604]" strokeweight="2pt"/>
            </w:pict>
          </mc:Fallback>
        </mc:AlternateContent>
      </w:r>
    </w:p>
    <w:p w:rsidR="0041682F" w:rsidRDefault="0041682F" w:rsidP="004432EF">
      <w:pPr>
        <w:spacing w:after="0" w:line="240" w:lineRule="auto"/>
        <w:jc w:val="center"/>
        <w:rPr>
          <w:rFonts w:ascii="Times New Roman" w:hAnsi="Times New Roman" w:cs="Times New Roman"/>
          <w:b/>
          <w:sz w:val="40"/>
          <w:szCs w:val="40"/>
        </w:rPr>
      </w:pPr>
    </w:p>
    <w:tbl>
      <w:tblPr>
        <w:tblStyle w:val="TableGrid"/>
        <w:tblpPr w:leftFromText="180" w:rightFromText="180" w:vertAnchor="text" w:horzAnchor="margin" w:tblpY="21"/>
        <w:tblW w:w="0" w:type="auto"/>
        <w:tblLook w:val="04A0" w:firstRow="1" w:lastRow="0" w:firstColumn="1" w:lastColumn="0" w:noHBand="0" w:noVBand="1"/>
      </w:tblPr>
      <w:tblGrid>
        <w:gridCol w:w="1799"/>
        <w:gridCol w:w="1688"/>
        <w:gridCol w:w="1626"/>
        <w:gridCol w:w="1600"/>
        <w:gridCol w:w="1597"/>
        <w:gridCol w:w="1266"/>
      </w:tblGrid>
      <w:tr w:rsidR="00C6095E" w:rsidTr="00C6095E">
        <w:trPr>
          <w:trHeight w:val="341"/>
        </w:trPr>
        <w:tc>
          <w:tcPr>
            <w:tcW w:w="1807" w:type="dxa"/>
          </w:tcPr>
          <w:p w:rsidR="00C6095E" w:rsidRPr="009615B3" w:rsidRDefault="00C6095E" w:rsidP="00A35CA2">
            <w:pPr>
              <w:spacing w:after="0" w:line="240" w:lineRule="auto"/>
              <w:rPr>
                <w:sz w:val="20"/>
                <w:szCs w:val="20"/>
              </w:rPr>
            </w:pPr>
            <w:r w:rsidRPr="009615B3">
              <w:rPr>
                <w:sz w:val="20"/>
                <w:szCs w:val="20"/>
              </w:rPr>
              <w:t>LABORATORY ASSISTANTS</w:t>
            </w:r>
          </w:p>
        </w:tc>
        <w:tc>
          <w:tcPr>
            <w:tcW w:w="1697" w:type="dxa"/>
          </w:tcPr>
          <w:p w:rsidR="00C6095E" w:rsidRPr="009615B3" w:rsidRDefault="00C6095E" w:rsidP="00A35CA2">
            <w:pPr>
              <w:spacing w:after="0" w:line="240" w:lineRule="auto"/>
              <w:rPr>
                <w:sz w:val="20"/>
                <w:szCs w:val="20"/>
              </w:rPr>
            </w:pPr>
            <w:r w:rsidRPr="009615B3">
              <w:rPr>
                <w:sz w:val="20"/>
                <w:szCs w:val="20"/>
              </w:rPr>
              <w:t>MUSEUM</w:t>
            </w:r>
            <w:r>
              <w:rPr>
                <w:sz w:val="20"/>
                <w:szCs w:val="20"/>
              </w:rPr>
              <w:t xml:space="preserve"> KEEPER</w:t>
            </w:r>
          </w:p>
        </w:tc>
        <w:tc>
          <w:tcPr>
            <w:tcW w:w="1636" w:type="dxa"/>
          </w:tcPr>
          <w:p w:rsidR="00C6095E" w:rsidRPr="009615B3" w:rsidRDefault="00C6095E" w:rsidP="00A35CA2">
            <w:pPr>
              <w:spacing w:after="0" w:line="240" w:lineRule="auto"/>
              <w:rPr>
                <w:sz w:val="20"/>
                <w:szCs w:val="20"/>
              </w:rPr>
            </w:pPr>
            <w:r w:rsidRPr="009615B3">
              <w:rPr>
                <w:sz w:val="20"/>
                <w:szCs w:val="20"/>
              </w:rPr>
              <w:t>CLEANER</w:t>
            </w:r>
          </w:p>
        </w:tc>
        <w:tc>
          <w:tcPr>
            <w:tcW w:w="1613" w:type="dxa"/>
          </w:tcPr>
          <w:p w:rsidR="00C6095E" w:rsidRPr="009615B3" w:rsidRDefault="00C6095E" w:rsidP="00A35CA2">
            <w:pPr>
              <w:spacing w:after="0" w:line="240" w:lineRule="auto"/>
              <w:rPr>
                <w:sz w:val="20"/>
                <w:szCs w:val="20"/>
              </w:rPr>
            </w:pPr>
            <w:r>
              <w:rPr>
                <w:sz w:val="20"/>
                <w:szCs w:val="20"/>
              </w:rPr>
              <w:t>OFFICE BOY</w:t>
            </w:r>
          </w:p>
        </w:tc>
        <w:tc>
          <w:tcPr>
            <w:tcW w:w="1600" w:type="dxa"/>
          </w:tcPr>
          <w:p w:rsidR="00C6095E" w:rsidRDefault="00C6095E" w:rsidP="00A35CA2">
            <w:pPr>
              <w:spacing w:after="0" w:line="240" w:lineRule="auto"/>
            </w:pPr>
            <w:r>
              <w:t>LABORATORY ATTENDANTS</w:t>
            </w:r>
          </w:p>
        </w:tc>
        <w:tc>
          <w:tcPr>
            <w:tcW w:w="1223" w:type="dxa"/>
          </w:tcPr>
          <w:p w:rsidR="00C6095E" w:rsidRDefault="00C6095E" w:rsidP="00A35CA2">
            <w:pPr>
              <w:spacing w:after="0" w:line="240" w:lineRule="auto"/>
            </w:pPr>
            <w:r>
              <w:t>EMBALMER</w:t>
            </w:r>
          </w:p>
        </w:tc>
      </w:tr>
      <w:tr w:rsidR="00C6095E" w:rsidTr="00C6095E">
        <w:trPr>
          <w:trHeight w:val="680"/>
        </w:trPr>
        <w:tc>
          <w:tcPr>
            <w:tcW w:w="1807" w:type="dxa"/>
          </w:tcPr>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M. ISMAEEL KHAN</w:t>
            </w:r>
          </w:p>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M. IMRAN</w:t>
            </w:r>
          </w:p>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M. WASEEM</w:t>
            </w:r>
          </w:p>
          <w:p w:rsidR="00C6095E" w:rsidRPr="009615B3" w:rsidRDefault="00C6095E" w:rsidP="00A35CA2">
            <w:pPr>
              <w:spacing w:after="0" w:line="240" w:lineRule="auto"/>
              <w:rPr>
                <w:rFonts w:cstheme="minorHAnsi"/>
                <w:sz w:val="20"/>
                <w:szCs w:val="20"/>
              </w:rPr>
            </w:pPr>
          </w:p>
        </w:tc>
        <w:tc>
          <w:tcPr>
            <w:tcW w:w="1697" w:type="dxa"/>
          </w:tcPr>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HUMAYUN SARFRAZ</w:t>
            </w:r>
          </w:p>
          <w:p w:rsidR="00C6095E" w:rsidRPr="009615B3" w:rsidRDefault="00C6095E" w:rsidP="00A35CA2">
            <w:pPr>
              <w:spacing w:after="0" w:line="240" w:lineRule="auto"/>
              <w:rPr>
                <w:rFonts w:cstheme="minorHAnsi"/>
                <w:sz w:val="20"/>
                <w:szCs w:val="20"/>
              </w:rPr>
            </w:pPr>
          </w:p>
        </w:tc>
        <w:tc>
          <w:tcPr>
            <w:tcW w:w="1636" w:type="dxa"/>
          </w:tcPr>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RAFAQAT MASIH</w:t>
            </w:r>
          </w:p>
          <w:p w:rsidR="00C6095E" w:rsidRPr="009615B3" w:rsidRDefault="00C6095E" w:rsidP="00A35CA2">
            <w:pPr>
              <w:spacing w:after="0" w:line="240" w:lineRule="auto"/>
              <w:rPr>
                <w:rFonts w:cstheme="minorHAnsi"/>
                <w:sz w:val="20"/>
                <w:szCs w:val="20"/>
              </w:rPr>
            </w:pPr>
            <w:r w:rsidRPr="009615B3">
              <w:rPr>
                <w:rFonts w:eastAsia="Times New Roman" w:cstheme="minorHAnsi"/>
                <w:sz w:val="20"/>
                <w:szCs w:val="20"/>
              </w:rPr>
              <w:t>AMIR MASIH</w:t>
            </w:r>
          </w:p>
        </w:tc>
        <w:tc>
          <w:tcPr>
            <w:tcW w:w="1613" w:type="dxa"/>
          </w:tcPr>
          <w:p w:rsidR="00C6095E" w:rsidRPr="009615B3" w:rsidRDefault="00C6095E" w:rsidP="00A35CA2">
            <w:pPr>
              <w:shd w:val="clear" w:color="auto" w:fill="FFFFFF"/>
              <w:spacing w:after="0" w:line="240" w:lineRule="auto"/>
              <w:textAlignment w:val="baseline"/>
              <w:rPr>
                <w:rFonts w:eastAsia="Times New Roman" w:cstheme="minorHAnsi"/>
                <w:sz w:val="20"/>
                <w:szCs w:val="20"/>
              </w:rPr>
            </w:pPr>
            <w:r>
              <w:rPr>
                <w:rFonts w:eastAsia="Times New Roman" w:cstheme="minorHAnsi"/>
                <w:sz w:val="20"/>
                <w:szCs w:val="20"/>
              </w:rPr>
              <w:t>AMJAD</w:t>
            </w:r>
          </w:p>
          <w:p w:rsidR="00C6095E" w:rsidRPr="009615B3" w:rsidRDefault="00C6095E" w:rsidP="00A35CA2">
            <w:pPr>
              <w:spacing w:after="0" w:line="240" w:lineRule="auto"/>
              <w:rPr>
                <w:rFonts w:cstheme="minorHAnsi"/>
                <w:sz w:val="20"/>
                <w:szCs w:val="20"/>
              </w:rPr>
            </w:pPr>
          </w:p>
        </w:tc>
        <w:tc>
          <w:tcPr>
            <w:tcW w:w="1600" w:type="dxa"/>
          </w:tcPr>
          <w:p w:rsidR="00C6095E" w:rsidRDefault="00C6095E" w:rsidP="00A35CA2">
            <w:pPr>
              <w:shd w:val="clear" w:color="auto" w:fill="FFFFFF"/>
              <w:spacing w:after="0" w:line="240" w:lineRule="auto"/>
              <w:textAlignment w:val="baseline"/>
              <w:rPr>
                <w:rFonts w:eastAsia="Times New Roman" w:cstheme="minorHAnsi"/>
              </w:rPr>
            </w:pPr>
            <w:r w:rsidRPr="009615B3">
              <w:rPr>
                <w:rFonts w:eastAsia="Times New Roman" w:cstheme="minorHAnsi"/>
              </w:rPr>
              <w:t>M. TARIQ</w:t>
            </w:r>
          </w:p>
          <w:p w:rsidR="00C6095E" w:rsidRPr="009615B3" w:rsidRDefault="00C6095E" w:rsidP="00A868C2">
            <w:pPr>
              <w:shd w:val="clear" w:color="auto" w:fill="FFFFFF"/>
              <w:spacing w:after="0" w:line="240" w:lineRule="auto"/>
              <w:textAlignment w:val="baseline"/>
              <w:rPr>
                <w:rFonts w:eastAsia="Times New Roman" w:cstheme="minorHAnsi"/>
                <w:sz w:val="20"/>
                <w:szCs w:val="20"/>
              </w:rPr>
            </w:pPr>
            <w:r w:rsidRPr="009615B3">
              <w:rPr>
                <w:rFonts w:eastAsia="Times New Roman" w:cstheme="minorHAnsi"/>
                <w:sz w:val="20"/>
                <w:szCs w:val="20"/>
              </w:rPr>
              <w:t>SHAHZEB IMRAN</w:t>
            </w:r>
          </w:p>
          <w:p w:rsidR="00C6095E" w:rsidRPr="009615B3" w:rsidRDefault="00C6095E" w:rsidP="00A35CA2">
            <w:pPr>
              <w:shd w:val="clear" w:color="auto" w:fill="FFFFFF"/>
              <w:spacing w:after="0" w:line="240" w:lineRule="auto"/>
              <w:textAlignment w:val="baseline"/>
              <w:rPr>
                <w:rFonts w:eastAsia="Times New Roman" w:cstheme="minorHAnsi"/>
              </w:rPr>
            </w:pPr>
          </w:p>
          <w:p w:rsidR="00C6095E" w:rsidRDefault="00C6095E" w:rsidP="00C6095E">
            <w:pPr>
              <w:shd w:val="clear" w:color="auto" w:fill="FFFFFF"/>
              <w:spacing w:after="0" w:line="240" w:lineRule="auto"/>
              <w:textAlignment w:val="baseline"/>
            </w:pPr>
          </w:p>
        </w:tc>
        <w:tc>
          <w:tcPr>
            <w:tcW w:w="1223" w:type="dxa"/>
          </w:tcPr>
          <w:p w:rsidR="00C6095E" w:rsidRPr="009615B3" w:rsidRDefault="00C6095E" w:rsidP="00C6095E">
            <w:pPr>
              <w:shd w:val="clear" w:color="auto" w:fill="FFFFFF"/>
              <w:spacing w:after="0" w:line="240" w:lineRule="auto"/>
              <w:textAlignment w:val="baseline"/>
              <w:rPr>
                <w:rFonts w:eastAsia="Times New Roman" w:cstheme="minorHAnsi"/>
              </w:rPr>
            </w:pPr>
            <w:r w:rsidRPr="009615B3">
              <w:rPr>
                <w:rFonts w:eastAsia="Times New Roman" w:cstheme="minorHAnsi"/>
              </w:rPr>
              <w:t xml:space="preserve">ARIF MASIH </w:t>
            </w:r>
          </w:p>
          <w:p w:rsidR="00C6095E" w:rsidRPr="009615B3" w:rsidRDefault="00C6095E" w:rsidP="00A35CA2">
            <w:pPr>
              <w:shd w:val="clear" w:color="auto" w:fill="FFFFFF"/>
              <w:spacing w:after="0" w:line="240" w:lineRule="auto"/>
              <w:textAlignment w:val="baseline"/>
              <w:rPr>
                <w:rFonts w:eastAsia="Times New Roman" w:cstheme="minorHAnsi"/>
              </w:rPr>
            </w:pPr>
          </w:p>
        </w:tc>
      </w:tr>
    </w:tbl>
    <w:p w:rsidR="0041682F" w:rsidRDefault="0041682F" w:rsidP="0041682F">
      <w:pPr>
        <w:spacing w:after="0" w:line="240" w:lineRule="auto"/>
        <w:rPr>
          <w:rFonts w:ascii="Times New Roman" w:hAnsi="Times New Roman" w:cs="Times New Roman"/>
          <w:b/>
          <w:sz w:val="40"/>
          <w:szCs w:val="40"/>
        </w:rPr>
      </w:pPr>
    </w:p>
    <w:p w:rsidR="0041682F" w:rsidRDefault="0041682F" w:rsidP="004432EF">
      <w:pPr>
        <w:spacing w:after="0" w:line="240" w:lineRule="auto"/>
        <w:jc w:val="center"/>
        <w:rPr>
          <w:rFonts w:ascii="Times New Roman" w:hAnsi="Times New Roman" w:cs="Times New Roman"/>
          <w:b/>
          <w:sz w:val="40"/>
          <w:szCs w:val="40"/>
        </w:rPr>
      </w:pPr>
    </w:p>
    <w:p w:rsidR="0041682F" w:rsidRDefault="0041682F" w:rsidP="004432EF">
      <w:pPr>
        <w:spacing w:after="0" w:line="240" w:lineRule="auto"/>
        <w:jc w:val="center"/>
        <w:rPr>
          <w:rFonts w:ascii="Times New Roman" w:hAnsi="Times New Roman" w:cs="Times New Roman"/>
          <w:b/>
          <w:sz w:val="40"/>
          <w:szCs w:val="40"/>
        </w:rPr>
      </w:pPr>
    </w:p>
    <w:p w:rsidR="0041682F" w:rsidRDefault="0041682F" w:rsidP="004432EF">
      <w:pPr>
        <w:spacing w:after="0" w:line="240" w:lineRule="auto"/>
        <w:jc w:val="center"/>
        <w:rPr>
          <w:rFonts w:ascii="Times New Roman" w:hAnsi="Times New Roman" w:cs="Times New Roman"/>
          <w:b/>
          <w:sz w:val="40"/>
          <w:szCs w:val="40"/>
        </w:rPr>
      </w:pPr>
    </w:p>
    <w:p w:rsidR="0041682F" w:rsidRDefault="0041682F" w:rsidP="004432EF">
      <w:pPr>
        <w:spacing w:after="0" w:line="240" w:lineRule="auto"/>
        <w:jc w:val="center"/>
        <w:rPr>
          <w:rFonts w:ascii="Times New Roman" w:hAnsi="Times New Roman" w:cs="Times New Roman"/>
          <w:b/>
          <w:sz w:val="40"/>
          <w:szCs w:val="40"/>
        </w:rPr>
      </w:pPr>
    </w:p>
    <w:p w:rsidR="00A35CA2" w:rsidRDefault="00A35CA2" w:rsidP="00A35CA2">
      <w:pPr>
        <w:spacing w:after="0" w:line="240" w:lineRule="auto"/>
        <w:rPr>
          <w:rFonts w:ascii="Times New Roman" w:hAnsi="Times New Roman" w:cs="Times New Roman"/>
          <w:b/>
          <w:sz w:val="40"/>
          <w:szCs w:val="40"/>
        </w:rPr>
      </w:pPr>
    </w:p>
    <w:p w:rsidR="001B1F0A" w:rsidRDefault="001B1F0A" w:rsidP="00A35CA2">
      <w:pPr>
        <w:spacing w:after="0" w:line="240" w:lineRule="auto"/>
        <w:jc w:val="center"/>
        <w:rPr>
          <w:rFonts w:ascii="Times New Roman" w:hAnsi="Times New Roman" w:cs="Times New Roman"/>
          <w:b/>
          <w:sz w:val="40"/>
          <w:szCs w:val="40"/>
        </w:rPr>
      </w:pPr>
      <w:r w:rsidRPr="00094F50">
        <w:rPr>
          <w:rFonts w:ascii="Times New Roman" w:hAnsi="Times New Roman" w:cs="Times New Roman"/>
          <w:b/>
          <w:sz w:val="40"/>
          <w:szCs w:val="40"/>
        </w:rPr>
        <w:t>INTRODUCTION</w:t>
      </w:r>
    </w:p>
    <w:p w:rsidR="00094F50" w:rsidRPr="00094F50" w:rsidRDefault="00094F50" w:rsidP="001B1F0A">
      <w:pPr>
        <w:spacing w:after="0" w:line="240" w:lineRule="auto"/>
        <w:ind w:left="2880" w:firstLine="720"/>
        <w:rPr>
          <w:rFonts w:ascii="Times New Roman" w:hAnsi="Times New Roman" w:cs="Times New Roman"/>
          <w:b/>
          <w:sz w:val="40"/>
          <w:szCs w:val="40"/>
        </w:rPr>
      </w:pPr>
    </w:p>
    <w:p w:rsidR="001B1F0A" w:rsidRPr="00094F50" w:rsidRDefault="001B1F0A" w:rsidP="001B1F0A">
      <w:pPr>
        <w:spacing w:after="0" w:line="240" w:lineRule="auto"/>
        <w:jc w:val="both"/>
        <w:rPr>
          <w:rFonts w:ascii="Times New Roman" w:hAnsi="Times New Roman" w:cs="Times New Roman"/>
          <w:sz w:val="36"/>
          <w:szCs w:val="36"/>
        </w:rPr>
      </w:pPr>
      <w:r w:rsidRPr="00094F50">
        <w:rPr>
          <w:rFonts w:ascii="Times New Roman" w:hAnsi="Times New Roman" w:cs="Times New Roman"/>
          <w:sz w:val="36"/>
          <w:szCs w:val="36"/>
        </w:rPr>
        <w:t>Medical education is a life-long process and MBBS curriculum is a part of the continuum of education from pre-medical education, MBBS, proceeding to house job, and post-graduation. PM</w:t>
      </w:r>
      <w:r w:rsidR="00094F50">
        <w:rPr>
          <w:rFonts w:ascii="Times New Roman" w:hAnsi="Times New Roman" w:cs="Times New Roman"/>
          <w:sz w:val="36"/>
          <w:szCs w:val="36"/>
        </w:rPr>
        <w:t>D</w:t>
      </w:r>
      <w:r w:rsidRPr="00094F50">
        <w:rPr>
          <w:rFonts w:ascii="Times New Roman" w:hAnsi="Times New Roman" w:cs="Times New Roman"/>
          <w:sz w:val="36"/>
          <w:szCs w:val="36"/>
        </w:rPr>
        <w:t>C outlines the guiding principles for undergraduate medical curriculum and has defined the generic competencies and desired outcomes for a medical graduate to provide optimal health care, leading to better health outcomes for patients and societies.</w:t>
      </w:r>
    </w:p>
    <w:p w:rsidR="001B1F0A" w:rsidRDefault="001B1F0A" w:rsidP="00027185">
      <w:pPr>
        <w:spacing w:after="0" w:line="240" w:lineRule="auto"/>
        <w:jc w:val="both"/>
        <w:rPr>
          <w:rFonts w:ascii="Times New Roman" w:hAnsi="Times New Roman" w:cs="Times New Roman"/>
          <w:sz w:val="36"/>
          <w:szCs w:val="36"/>
        </w:rPr>
      </w:pPr>
    </w:p>
    <w:p w:rsidR="00950B37" w:rsidRDefault="00950B37" w:rsidP="00027185">
      <w:pPr>
        <w:spacing w:after="0" w:line="240" w:lineRule="auto"/>
        <w:jc w:val="both"/>
        <w:rPr>
          <w:rFonts w:ascii="Times New Roman" w:hAnsi="Times New Roman" w:cs="Times New Roman"/>
          <w:sz w:val="36"/>
          <w:szCs w:val="36"/>
        </w:rPr>
      </w:pPr>
      <w:r w:rsidRPr="00950B37">
        <w:rPr>
          <w:rFonts w:ascii="Times New Roman" w:hAnsi="Times New Roman" w:cs="Times New Roman"/>
          <w:b/>
          <w:sz w:val="36"/>
          <w:szCs w:val="36"/>
        </w:rPr>
        <w:t>Level of Student:</w:t>
      </w:r>
      <w:r>
        <w:rPr>
          <w:rFonts w:ascii="Times New Roman" w:hAnsi="Times New Roman" w:cs="Times New Roman"/>
          <w:sz w:val="36"/>
          <w:szCs w:val="36"/>
        </w:rPr>
        <w:t xml:space="preserve"> 2</w:t>
      </w:r>
      <w:r w:rsidRPr="00950B37">
        <w:rPr>
          <w:rFonts w:ascii="Times New Roman" w:hAnsi="Times New Roman" w:cs="Times New Roman"/>
          <w:sz w:val="36"/>
          <w:szCs w:val="36"/>
          <w:vertAlign w:val="superscript"/>
        </w:rPr>
        <w:t>nd</w:t>
      </w:r>
      <w:r>
        <w:rPr>
          <w:rFonts w:ascii="Times New Roman" w:hAnsi="Times New Roman" w:cs="Times New Roman"/>
          <w:sz w:val="36"/>
          <w:szCs w:val="36"/>
        </w:rPr>
        <w:t xml:space="preserve"> Year MBBS</w:t>
      </w:r>
    </w:p>
    <w:p w:rsidR="00950B37" w:rsidRPr="00950B37" w:rsidRDefault="00950B37" w:rsidP="00027185">
      <w:pPr>
        <w:spacing w:after="0" w:line="240" w:lineRule="auto"/>
        <w:jc w:val="both"/>
        <w:rPr>
          <w:rFonts w:ascii="Times New Roman" w:hAnsi="Times New Roman" w:cs="Times New Roman"/>
          <w:b/>
          <w:sz w:val="36"/>
          <w:szCs w:val="36"/>
        </w:rPr>
      </w:pPr>
      <w:r w:rsidRPr="00950B37">
        <w:rPr>
          <w:rFonts w:ascii="Times New Roman" w:hAnsi="Times New Roman" w:cs="Times New Roman"/>
          <w:b/>
          <w:sz w:val="36"/>
          <w:szCs w:val="36"/>
        </w:rPr>
        <w:t xml:space="preserve">Duration of Session: </w:t>
      </w:r>
      <w:r w:rsidR="0058152C" w:rsidRPr="0058152C">
        <w:rPr>
          <w:rFonts w:ascii="Times New Roman" w:hAnsi="Times New Roman" w:cs="Times New Roman"/>
          <w:sz w:val="36"/>
          <w:szCs w:val="36"/>
        </w:rPr>
        <w:t>Feb.</w:t>
      </w:r>
      <w:r w:rsidR="0058152C">
        <w:rPr>
          <w:rFonts w:ascii="Times New Roman" w:hAnsi="Times New Roman" w:cs="Times New Roman"/>
          <w:b/>
          <w:sz w:val="36"/>
          <w:szCs w:val="36"/>
        </w:rPr>
        <w:t xml:space="preserve"> </w:t>
      </w:r>
      <w:r w:rsidR="0058152C">
        <w:rPr>
          <w:rFonts w:ascii="Times New Roman" w:hAnsi="Times New Roman" w:cs="Times New Roman"/>
          <w:sz w:val="36"/>
          <w:szCs w:val="36"/>
        </w:rPr>
        <w:t>2023</w:t>
      </w:r>
      <w:r w:rsidR="00AC18A0" w:rsidRPr="00513EAE">
        <w:rPr>
          <w:rFonts w:ascii="Times New Roman" w:hAnsi="Times New Roman" w:cs="Times New Roman"/>
          <w:sz w:val="36"/>
          <w:szCs w:val="36"/>
        </w:rPr>
        <w:t xml:space="preserve"> </w:t>
      </w:r>
      <w:r w:rsidR="0058152C">
        <w:rPr>
          <w:rFonts w:ascii="Times New Roman" w:hAnsi="Times New Roman" w:cs="Times New Roman"/>
          <w:sz w:val="36"/>
          <w:szCs w:val="36"/>
        </w:rPr>
        <w:t>–</w:t>
      </w:r>
      <w:r w:rsidR="00AC18A0" w:rsidRPr="00513EAE">
        <w:rPr>
          <w:rFonts w:ascii="Times New Roman" w:hAnsi="Times New Roman" w:cs="Times New Roman"/>
          <w:sz w:val="36"/>
          <w:szCs w:val="36"/>
        </w:rPr>
        <w:t xml:space="preserve"> </w:t>
      </w:r>
      <w:r w:rsidR="0058152C">
        <w:rPr>
          <w:rFonts w:ascii="Times New Roman" w:hAnsi="Times New Roman" w:cs="Times New Roman"/>
          <w:sz w:val="36"/>
          <w:szCs w:val="36"/>
        </w:rPr>
        <w:t xml:space="preserve">Nov. </w:t>
      </w:r>
      <w:r w:rsidR="00AC18A0" w:rsidRPr="00513EAE">
        <w:rPr>
          <w:rFonts w:ascii="Times New Roman" w:hAnsi="Times New Roman" w:cs="Times New Roman"/>
          <w:sz w:val="36"/>
          <w:szCs w:val="36"/>
        </w:rPr>
        <w:t>2023</w:t>
      </w: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1B1F0A" w:rsidRDefault="001B1F0A" w:rsidP="00027185">
      <w:pPr>
        <w:spacing w:after="0" w:line="240" w:lineRule="auto"/>
        <w:jc w:val="both"/>
        <w:rPr>
          <w:rFonts w:ascii="Times New Roman" w:hAnsi="Times New Roman" w:cs="Times New Roman"/>
          <w:sz w:val="24"/>
          <w:szCs w:val="24"/>
        </w:rPr>
      </w:pPr>
    </w:p>
    <w:p w:rsidR="00BE3BDC" w:rsidRDefault="00BE3BDC" w:rsidP="00027185">
      <w:pPr>
        <w:spacing w:after="0" w:line="240" w:lineRule="auto"/>
        <w:jc w:val="both"/>
        <w:rPr>
          <w:rFonts w:ascii="Times New Roman" w:hAnsi="Times New Roman" w:cs="Times New Roman"/>
          <w:sz w:val="24"/>
          <w:szCs w:val="24"/>
        </w:rPr>
      </w:pPr>
    </w:p>
    <w:p w:rsidR="00BE3BDC" w:rsidRDefault="00BE3BDC" w:rsidP="00027185">
      <w:pPr>
        <w:spacing w:after="0" w:line="240" w:lineRule="auto"/>
        <w:jc w:val="both"/>
        <w:rPr>
          <w:rFonts w:ascii="Times New Roman" w:hAnsi="Times New Roman" w:cs="Times New Roman"/>
          <w:sz w:val="24"/>
          <w:szCs w:val="24"/>
        </w:rPr>
      </w:pPr>
    </w:p>
    <w:p w:rsidR="00BE3BDC" w:rsidRDefault="00BE3BDC" w:rsidP="00027185">
      <w:pPr>
        <w:spacing w:after="0" w:line="240" w:lineRule="auto"/>
        <w:jc w:val="both"/>
        <w:rPr>
          <w:rFonts w:ascii="Times New Roman" w:hAnsi="Times New Roman" w:cs="Times New Roman"/>
          <w:sz w:val="24"/>
          <w:szCs w:val="24"/>
        </w:rPr>
      </w:pPr>
    </w:p>
    <w:p w:rsidR="00BE3BDC" w:rsidRDefault="00BE3BDC" w:rsidP="00027185">
      <w:pPr>
        <w:spacing w:after="0" w:line="240" w:lineRule="auto"/>
        <w:jc w:val="both"/>
        <w:rPr>
          <w:rFonts w:ascii="Times New Roman" w:hAnsi="Times New Roman" w:cs="Times New Roman"/>
          <w:sz w:val="24"/>
          <w:szCs w:val="24"/>
        </w:rPr>
      </w:pPr>
    </w:p>
    <w:p w:rsidR="00BE3BDC" w:rsidRDefault="00BE3BDC" w:rsidP="00027185">
      <w:pPr>
        <w:spacing w:after="0" w:line="240" w:lineRule="auto"/>
        <w:jc w:val="both"/>
        <w:rPr>
          <w:rFonts w:ascii="Times New Roman" w:hAnsi="Times New Roman" w:cs="Times New Roman"/>
          <w:sz w:val="24"/>
          <w:szCs w:val="24"/>
        </w:rPr>
      </w:pPr>
    </w:p>
    <w:p w:rsidR="00BE3BDC" w:rsidRDefault="00BE3BDC" w:rsidP="00BE3BDC">
      <w:pPr>
        <w:spacing w:after="0" w:line="240" w:lineRule="auto"/>
        <w:jc w:val="center"/>
        <w:rPr>
          <w:rFonts w:ascii="Times New Roman" w:hAnsi="Times New Roman" w:cs="Times New Roman"/>
          <w:b/>
          <w:sz w:val="40"/>
          <w:szCs w:val="40"/>
        </w:rPr>
      </w:pPr>
    </w:p>
    <w:p w:rsidR="00BE3BDC" w:rsidRDefault="00BE3BDC" w:rsidP="004432EF">
      <w:pPr>
        <w:spacing w:after="0" w:line="240" w:lineRule="auto"/>
        <w:jc w:val="center"/>
        <w:rPr>
          <w:rFonts w:ascii="Times New Roman" w:hAnsi="Times New Roman" w:cs="Times New Roman"/>
          <w:b/>
          <w:sz w:val="40"/>
          <w:szCs w:val="40"/>
        </w:rPr>
      </w:pPr>
      <w:r w:rsidRPr="00BE3BDC">
        <w:rPr>
          <w:rFonts w:ascii="Times New Roman" w:hAnsi="Times New Roman" w:cs="Times New Roman"/>
          <w:b/>
          <w:sz w:val="40"/>
          <w:szCs w:val="40"/>
        </w:rPr>
        <w:t>LEARNING OUTCOMES OF ANATOMY</w:t>
      </w:r>
    </w:p>
    <w:p w:rsidR="00FD5753" w:rsidRPr="00BE3BDC" w:rsidRDefault="00FD5753" w:rsidP="00BE3BDC">
      <w:pPr>
        <w:spacing w:after="0" w:line="240" w:lineRule="auto"/>
        <w:jc w:val="center"/>
        <w:rPr>
          <w:rFonts w:ascii="Times New Roman" w:hAnsi="Times New Roman" w:cs="Times New Roman"/>
          <w:b/>
          <w:sz w:val="40"/>
          <w:szCs w:val="40"/>
        </w:rPr>
      </w:pPr>
    </w:p>
    <w:p w:rsidR="00554B79" w:rsidRPr="0082322D" w:rsidRDefault="00BE3BDC" w:rsidP="00027185">
      <w:pPr>
        <w:spacing w:after="0" w:line="240" w:lineRule="auto"/>
        <w:jc w:val="both"/>
        <w:rPr>
          <w:rFonts w:ascii="Times New Roman" w:hAnsi="Times New Roman" w:cs="Times New Roman"/>
          <w:b/>
          <w:sz w:val="24"/>
          <w:szCs w:val="24"/>
        </w:rPr>
      </w:pPr>
      <w:r w:rsidRPr="0082322D">
        <w:rPr>
          <w:rFonts w:ascii="Times New Roman" w:hAnsi="Times New Roman" w:cs="Times New Roman"/>
          <w:b/>
          <w:sz w:val="24"/>
          <w:szCs w:val="24"/>
        </w:rPr>
        <w:t>NEURO AND GROSS ANATOMY</w:t>
      </w:r>
      <w:r w:rsidR="00554B79" w:rsidRPr="0082322D">
        <w:rPr>
          <w:rFonts w:ascii="Times New Roman" w:hAnsi="Times New Roman" w:cs="Times New Roman"/>
          <w:b/>
          <w:sz w:val="24"/>
          <w:szCs w:val="24"/>
        </w:rPr>
        <w:t xml:space="preserve"> </w:t>
      </w:r>
    </w:p>
    <w:p w:rsidR="00554B79" w:rsidRPr="00027185" w:rsidRDefault="00554B7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The study of gross anatomy must lay emphasis on applied anatomy as related to clinical medicine and surgery. For teaching, actual dissection of cadaver, dissected specimens, models, and computer aided programs shall be used. Normal images of different diagnosis techniques i.e. </w:t>
      </w:r>
      <w:proofErr w:type="spellStart"/>
      <w:r w:rsidRPr="00027185">
        <w:rPr>
          <w:rFonts w:ascii="Times New Roman" w:hAnsi="Times New Roman" w:cs="Times New Roman"/>
          <w:sz w:val="24"/>
          <w:szCs w:val="24"/>
        </w:rPr>
        <w:t>Xrays</w:t>
      </w:r>
      <w:proofErr w:type="spellEnd"/>
      <w:r w:rsidRPr="00027185">
        <w:rPr>
          <w:rFonts w:ascii="Times New Roman" w:hAnsi="Times New Roman" w:cs="Times New Roman"/>
          <w:sz w:val="24"/>
          <w:szCs w:val="24"/>
        </w:rPr>
        <w:t xml:space="preserve"> and CT scans, MRI and Ultra-</w:t>
      </w:r>
      <w:proofErr w:type="spellStart"/>
      <w:r w:rsidRPr="00027185">
        <w:rPr>
          <w:rFonts w:ascii="Times New Roman" w:hAnsi="Times New Roman" w:cs="Times New Roman"/>
          <w:sz w:val="24"/>
          <w:szCs w:val="24"/>
        </w:rPr>
        <w:t>sonography</w:t>
      </w:r>
      <w:proofErr w:type="spellEnd"/>
      <w:r w:rsidRPr="00027185">
        <w:rPr>
          <w:rFonts w:ascii="Times New Roman" w:hAnsi="Times New Roman" w:cs="Times New Roman"/>
          <w:sz w:val="24"/>
          <w:szCs w:val="24"/>
        </w:rPr>
        <w:t xml:space="preserve"> shall also be introduced. </w:t>
      </w:r>
    </w:p>
    <w:p w:rsidR="00E847BE" w:rsidRPr="00027185" w:rsidRDefault="00554B7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The time for dissection of the cadaver for each region is as under:</w:t>
      </w:r>
    </w:p>
    <w:p w:rsidR="00554B79" w:rsidRPr="00027185" w:rsidRDefault="00554B79" w:rsidP="00027185">
      <w:pPr>
        <w:spacing w:after="0" w:line="240" w:lineRule="auto"/>
        <w:jc w:val="both"/>
        <w:rPr>
          <w:rFonts w:ascii="Times New Roman" w:hAnsi="Times New Roman" w:cs="Times New Roman"/>
          <w:sz w:val="24"/>
          <w:szCs w:val="24"/>
        </w:rPr>
      </w:pPr>
    </w:p>
    <w:p w:rsidR="00554B79" w:rsidRPr="00027185" w:rsidRDefault="00554B7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w:t>
      </w:r>
      <w:proofErr w:type="spellStart"/>
      <w:r w:rsidRPr="00027185">
        <w:rPr>
          <w:rFonts w:ascii="Times New Roman" w:hAnsi="Times New Roman" w:cs="Times New Roman"/>
          <w:sz w:val="24"/>
          <w:szCs w:val="24"/>
        </w:rPr>
        <w:t>Neuroanatomy</w:t>
      </w:r>
      <w:proofErr w:type="spellEnd"/>
      <w:r w:rsidRPr="00027185">
        <w:rPr>
          <w:rFonts w:ascii="Times New Roman" w:hAnsi="Times New Roman" w:cs="Times New Roman"/>
          <w:sz w:val="24"/>
          <w:szCs w:val="24"/>
        </w:rPr>
        <w:t xml:space="preserve"> including Brain and Spinal cord 09 weeks </w:t>
      </w:r>
    </w:p>
    <w:p w:rsidR="00554B79" w:rsidRPr="00027185" w:rsidRDefault="00554B7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Head and Neck 13 weeks </w:t>
      </w:r>
    </w:p>
    <w:p w:rsidR="00554B79" w:rsidRDefault="00554B7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3. Abdomen and Pelvis 13 weeks</w:t>
      </w:r>
    </w:p>
    <w:p w:rsidR="0082322D" w:rsidRPr="00027185" w:rsidRDefault="0082322D" w:rsidP="00027185">
      <w:pPr>
        <w:spacing w:after="0" w:line="240" w:lineRule="auto"/>
        <w:jc w:val="both"/>
        <w:rPr>
          <w:rFonts w:ascii="Times New Roman" w:hAnsi="Times New Roman" w:cs="Times New Roman"/>
          <w:sz w:val="24"/>
          <w:szCs w:val="24"/>
        </w:rPr>
      </w:pPr>
    </w:p>
    <w:p w:rsidR="00F73658" w:rsidRPr="0082322D" w:rsidRDefault="00F73658" w:rsidP="00027185">
      <w:pPr>
        <w:spacing w:after="0" w:line="240" w:lineRule="auto"/>
        <w:jc w:val="both"/>
        <w:rPr>
          <w:rFonts w:ascii="Times New Roman" w:hAnsi="Times New Roman" w:cs="Times New Roman"/>
          <w:b/>
          <w:sz w:val="24"/>
          <w:szCs w:val="24"/>
        </w:rPr>
      </w:pPr>
      <w:r w:rsidRPr="0082322D">
        <w:rPr>
          <w:rFonts w:ascii="Times New Roman" w:hAnsi="Times New Roman" w:cs="Times New Roman"/>
          <w:b/>
          <w:sz w:val="24"/>
          <w:szCs w:val="24"/>
        </w:rPr>
        <w:t xml:space="preserve">NEUROANATOMY COURSE OBJECTIVES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After the end of the course, the students are able to:</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Define, enumerate and describe the structure and functions of receptors.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 Define and describe motor end plates and their functions.</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3. Understand and describe the meninges of brain and spinal cord.</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Describe subdural and subarachnoid spaces including subarachnoid cisterns.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5. Understand and describe internal structure of spinal cord at different levels: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6. Understand and describe ascending and descending tracts of spinal cord, their functions and effects of their lesions. </w:t>
      </w:r>
    </w:p>
    <w:p w:rsidR="0082322D"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7. Understand and describe internal structure of medulla oblo</w:t>
      </w:r>
      <w:r w:rsidR="0082322D">
        <w:rPr>
          <w:rFonts w:ascii="Times New Roman" w:hAnsi="Times New Roman" w:cs="Times New Roman"/>
          <w:sz w:val="24"/>
          <w:szCs w:val="24"/>
        </w:rPr>
        <w:t>ngata.</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8. Comprehend and describe the internal structure of pons.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9. Understand and describe internal structure of mid brain.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10. Comprehend and describe the surfaces of cerebral hemisphere, its lobes, their sulci and </w:t>
      </w:r>
      <w:proofErr w:type="spellStart"/>
      <w:r w:rsidRPr="00027185">
        <w:rPr>
          <w:rFonts w:ascii="Times New Roman" w:hAnsi="Times New Roman" w:cs="Times New Roman"/>
          <w:sz w:val="24"/>
          <w:szCs w:val="24"/>
        </w:rPr>
        <w:t>gyri</w:t>
      </w:r>
      <w:proofErr w:type="spellEnd"/>
      <w:r w:rsidRPr="00027185">
        <w:rPr>
          <w:rFonts w:ascii="Times New Roman" w:hAnsi="Times New Roman" w:cs="Times New Roman"/>
          <w:sz w:val="24"/>
          <w:szCs w:val="24"/>
        </w:rPr>
        <w:t xml:space="preserve">.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11. Locate, identify and describe functions of different functional areas of the brain.</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12. Locate, identify and describe different types of projection and association </w:t>
      </w:r>
      <w:proofErr w:type="spellStart"/>
      <w:r w:rsidRPr="00027185">
        <w:rPr>
          <w:rFonts w:ascii="Times New Roman" w:hAnsi="Times New Roman" w:cs="Times New Roman"/>
          <w:sz w:val="24"/>
          <w:szCs w:val="24"/>
        </w:rPr>
        <w:t>fibres</w:t>
      </w:r>
      <w:proofErr w:type="spellEnd"/>
      <w:r w:rsidRPr="00027185">
        <w:rPr>
          <w:rFonts w:ascii="Times New Roman" w:hAnsi="Times New Roman" w:cs="Times New Roman"/>
          <w:sz w:val="24"/>
          <w:szCs w:val="24"/>
        </w:rPr>
        <w:t xml:space="preserve"> of brain and their functions.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13. Identify, locate and describe hypothalamus, its nuclei and their connection and functions.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14. Identify, locate and describe thalamus, its nuclei and their connection and functions.</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15. Identify, locate and describe </w:t>
      </w:r>
      <w:proofErr w:type="spellStart"/>
      <w:r w:rsidRPr="00027185">
        <w:rPr>
          <w:rFonts w:ascii="Times New Roman" w:hAnsi="Times New Roman" w:cs="Times New Roman"/>
          <w:sz w:val="24"/>
          <w:szCs w:val="24"/>
        </w:rPr>
        <w:t>metathalamus</w:t>
      </w:r>
      <w:proofErr w:type="spellEnd"/>
      <w:r w:rsidRPr="00027185">
        <w:rPr>
          <w:rFonts w:ascii="Times New Roman" w:hAnsi="Times New Roman" w:cs="Times New Roman"/>
          <w:sz w:val="24"/>
          <w:szCs w:val="24"/>
        </w:rPr>
        <w:t xml:space="preserve"> and its connections and functions.</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16. Understand and describe the ventricular system of the brain.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17. Comprehend and describe production and circulation of CSF and clinical conditions associated with it.</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18. Comprehend, describe and discuss blood supply of the brain and spinal cord and the effect of hemorrhagic and thrombotic lesions. </w:t>
      </w:r>
    </w:p>
    <w:p w:rsidR="00F73658" w:rsidRPr="00027185" w:rsidRDefault="00F73658"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19. Describe intra cranial course of cranial nerves and their applied aspects</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20. Identify, locate and describe cranial nerves nuclei and their connection and functions.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21. Understand and describe different lobes of cerebellum, its white and grey substances including the deep cerebellar nuclei. </w:t>
      </w:r>
    </w:p>
    <w:p w:rsidR="0082322D"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lastRenderedPageBreak/>
        <w:t xml:space="preserve">22. Understand afferent and efferent connections of cerebellum and correlated these to its functions.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23. Understand and describe the signs and symptoms of cerebellum disease with logical explanation.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24. Understand and describe clinical conditions related to nervous system.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25. Comprehend and understand neuroanatomical basis of the following: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a) Hemiplegia / </w:t>
      </w:r>
      <w:proofErr w:type="spellStart"/>
      <w:r w:rsidRPr="00027185">
        <w:rPr>
          <w:rFonts w:ascii="Times New Roman" w:hAnsi="Times New Roman" w:cs="Times New Roman"/>
          <w:sz w:val="24"/>
          <w:szCs w:val="24"/>
        </w:rPr>
        <w:t>hemiperesis</w:t>
      </w:r>
      <w:proofErr w:type="spellEnd"/>
      <w:r w:rsidRPr="00027185">
        <w:rPr>
          <w:rFonts w:ascii="Times New Roman" w:hAnsi="Times New Roman" w:cs="Times New Roman"/>
          <w:sz w:val="24"/>
          <w:szCs w:val="24"/>
        </w:rPr>
        <w:t xml:space="preserve">.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b) Upper motor and lower motor neuron lesions.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c) Parkinsonism</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d) </w:t>
      </w:r>
      <w:proofErr w:type="spellStart"/>
      <w:r w:rsidRPr="00027185">
        <w:rPr>
          <w:rFonts w:ascii="Times New Roman" w:hAnsi="Times New Roman" w:cs="Times New Roman"/>
          <w:sz w:val="24"/>
          <w:szCs w:val="24"/>
        </w:rPr>
        <w:t>Syringomyelia</w:t>
      </w:r>
      <w:proofErr w:type="spellEnd"/>
      <w:r w:rsidRPr="00027185">
        <w:rPr>
          <w:rFonts w:ascii="Times New Roman" w:hAnsi="Times New Roman" w:cs="Times New Roman"/>
          <w:sz w:val="24"/>
          <w:szCs w:val="24"/>
        </w:rPr>
        <w:t>.</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e) Hemi-section / complete section of spinal cord.</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f) Cerebellar ataxia </w:t>
      </w:r>
    </w:p>
    <w:p w:rsidR="0055592A" w:rsidRPr="00027185" w:rsidRDefault="0055592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g) Other clinical conditions</w:t>
      </w:r>
    </w:p>
    <w:p w:rsidR="00BE6243" w:rsidRDefault="00BE6243" w:rsidP="00027185">
      <w:pPr>
        <w:spacing w:after="0" w:line="240" w:lineRule="auto"/>
        <w:jc w:val="both"/>
        <w:rPr>
          <w:rFonts w:ascii="Times New Roman" w:hAnsi="Times New Roman" w:cs="Times New Roman"/>
          <w:sz w:val="24"/>
          <w:szCs w:val="24"/>
        </w:rPr>
      </w:pPr>
    </w:p>
    <w:p w:rsidR="00163E6A" w:rsidRPr="00BE6243" w:rsidRDefault="00BE6243" w:rsidP="00027185">
      <w:pPr>
        <w:spacing w:after="0" w:line="240" w:lineRule="auto"/>
        <w:jc w:val="both"/>
        <w:rPr>
          <w:rFonts w:ascii="Times New Roman" w:hAnsi="Times New Roman" w:cs="Times New Roman"/>
          <w:b/>
          <w:sz w:val="24"/>
          <w:szCs w:val="24"/>
        </w:rPr>
      </w:pPr>
      <w:r w:rsidRPr="00BE6243">
        <w:rPr>
          <w:rFonts w:ascii="Times New Roman" w:hAnsi="Times New Roman" w:cs="Times New Roman"/>
          <w:b/>
          <w:sz w:val="24"/>
          <w:szCs w:val="24"/>
        </w:rPr>
        <w:t>HEAD AND NECK COURSE OBJECTIVES</w:t>
      </w:r>
    </w:p>
    <w:p w:rsidR="00163E6A"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On completion of the course of Head and Neck, the students are able to:</w:t>
      </w:r>
    </w:p>
    <w:p w:rsidR="00422CA5" w:rsidRPr="00027185" w:rsidRDefault="00422CA5" w:rsidP="00027185">
      <w:pPr>
        <w:spacing w:after="0" w:line="240" w:lineRule="auto"/>
        <w:jc w:val="both"/>
        <w:rPr>
          <w:rFonts w:ascii="Times New Roman" w:hAnsi="Times New Roman" w:cs="Times New Roman"/>
          <w:sz w:val="24"/>
          <w:szCs w:val="24"/>
        </w:rPr>
      </w:pP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Describe mandible and different </w:t>
      </w:r>
      <w:proofErr w:type="spellStart"/>
      <w:r w:rsidRPr="00027185">
        <w:rPr>
          <w:rFonts w:ascii="Times New Roman" w:hAnsi="Times New Roman" w:cs="Times New Roman"/>
          <w:sz w:val="24"/>
          <w:szCs w:val="24"/>
        </w:rPr>
        <w:t>normae</w:t>
      </w:r>
      <w:proofErr w:type="spellEnd"/>
      <w:r w:rsidRPr="00027185">
        <w:rPr>
          <w:rFonts w:ascii="Times New Roman" w:hAnsi="Times New Roman" w:cs="Times New Roman"/>
          <w:sz w:val="24"/>
          <w:szCs w:val="24"/>
        </w:rPr>
        <w:t xml:space="preserve"> of the articulated skull.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 Identify individual bones of the skull, their parts with important features.</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Give post-natal growth changes in skull and face.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Comprehend cranial </w:t>
      </w:r>
      <w:proofErr w:type="gramStart"/>
      <w:r w:rsidRPr="00027185">
        <w:rPr>
          <w:rFonts w:ascii="Times New Roman" w:hAnsi="Times New Roman" w:cs="Times New Roman"/>
          <w:sz w:val="24"/>
          <w:szCs w:val="24"/>
        </w:rPr>
        <w:t>fossae,</w:t>
      </w:r>
      <w:proofErr w:type="gramEnd"/>
      <w:r w:rsidRPr="00027185">
        <w:rPr>
          <w:rFonts w:ascii="Times New Roman" w:hAnsi="Times New Roman" w:cs="Times New Roman"/>
          <w:sz w:val="24"/>
          <w:szCs w:val="24"/>
        </w:rPr>
        <w:t xml:space="preserve"> identify the foramina of the skull base and the structures passing through them.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5. Understand the vertebral column as a whole including sacrum and coccyx; describe regional features of the vertebrae, intervertebral joints, the movements thereof, and comprehend clinical problems of the region.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6. Identify, comprehend and describe cervical vertebrae, and the joints of the region i.e. </w:t>
      </w:r>
      <w:proofErr w:type="spellStart"/>
      <w:r w:rsidRPr="00027185">
        <w:rPr>
          <w:rFonts w:ascii="Times New Roman" w:hAnsi="Times New Roman" w:cs="Times New Roman"/>
          <w:sz w:val="24"/>
          <w:szCs w:val="24"/>
        </w:rPr>
        <w:t>temporo</w:t>
      </w:r>
      <w:proofErr w:type="spellEnd"/>
      <w:r w:rsidRPr="00027185">
        <w:rPr>
          <w:rFonts w:ascii="Times New Roman" w:hAnsi="Times New Roman" w:cs="Times New Roman"/>
          <w:sz w:val="24"/>
          <w:szCs w:val="24"/>
        </w:rPr>
        <w:t xml:space="preserve">-mandibular, intervertebral, and </w:t>
      </w:r>
      <w:proofErr w:type="spellStart"/>
      <w:r w:rsidRPr="00027185">
        <w:rPr>
          <w:rFonts w:ascii="Times New Roman" w:hAnsi="Times New Roman" w:cs="Times New Roman"/>
          <w:sz w:val="24"/>
          <w:szCs w:val="24"/>
        </w:rPr>
        <w:t>cranio</w:t>
      </w:r>
      <w:proofErr w:type="spellEnd"/>
      <w:r w:rsidRPr="00027185">
        <w:rPr>
          <w:rFonts w:ascii="Times New Roman" w:hAnsi="Times New Roman" w:cs="Times New Roman"/>
          <w:sz w:val="24"/>
          <w:szCs w:val="24"/>
        </w:rPr>
        <w:t>-vertebral. (</w:t>
      </w:r>
      <w:proofErr w:type="spellStart"/>
      <w:proofErr w:type="gramStart"/>
      <w:r w:rsidRPr="00027185">
        <w:rPr>
          <w:rFonts w:ascii="Times New Roman" w:hAnsi="Times New Roman" w:cs="Times New Roman"/>
          <w:sz w:val="24"/>
          <w:szCs w:val="24"/>
        </w:rPr>
        <w:t>cricothyroid</w:t>
      </w:r>
      <w:proofErr w:type="spellEnd"/>
      <w:proofErr w:type="gramEnd"/>
      <w:r w:rsidRPr="00027185">
        <w:rPr>
          <w:rFonts w:ascii="Times New Roman" w:hAnsi="Times New Roman" w:cs="Times New Roman"/>
          <w:sz w:val="24"/>
          <w:szCs w:val="24"/>
        </w:rPr>
        <w:t xml:space="preserve"> and </w:t>
      </w:r>
      <w:proofErr w:type="spellStart"/>
      <w:r w:rsidRPr="00027185">
        <w:rPr>
          <w:rFonts w:ascii="Times New Roman" w:hAnsi="Times New Roman" w:cs="Times New Roman"/>
          <w:sz w:val="24"/>
          <w:szCs w:val="24"/>
        </w:rPr>
        <w:t>cricoarytenoid</w:t>
      </w:r>
      <w:proofErr w:type="spellEnd"/>
      <w:r w:rsidRPr="00027185">
        <w:rPr>
          <w:rFonts w:ascii="Times New Roman" w:hAnsi="Times New Roman" w:cs="Times New Roman"/>
          <w:sz w:val="24"/>
          <w:szCs w:val="24"/>
        </w:rPr>
        <w:t xml:space="preserve"> joints). </w:t>
      </w:r>
    </w:p>
    <w:p w:rsidR="00BE6243"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7. Identify and describe important muscles of the region i.e. muscles of: Facial expression, Mastication, </w:t>
      </w:r>
      <w:proofErr w:type="spellStart"/>
      <w:r w:rsidRPr="00027185">
        <w:rPr>
          <w:rFonts w:ascii="Times New Roman" w:hAnsi="Times New Roman" w:cs="Times New Roman"/>
          <w:sz w:val="24"/>
          <w:szCs w:val="24"/>
        </w:rPr>
        <w:t>prevertebral</w:t>
      </w:r>
      <w:proofErr w:type="spellEnd"/>
      <w:r w:rsidRPr="00027185">
        <w:rPr>
          <w:rFonts w:ascii="Times New Roman" w:hAnsi="Times New Roman" w:cs="Times New Roman"/>
          <w:sz w:val="24"/>
          <w:szCs w:val="24"/>
        </w:rPr>
        <w:t xml:space="preserve">, postvertebral, infra and </w:t>
      </w:r>
      <w:proofErr w:type="spellStart"/>
      <w:r w:rsidRPr="00027185">
        <w:rPr>
          <w:rFonts w:ascii="Times New Roman" w:hAnsi="Times New Roman" w:cs="Times New Roman"/>
          <w:sz w:val="24"/>
          <w:szCs w:val="24"/>
        </w:rPr>
        <w:t>suprahyoid</w:t>
      </w:r>
      <w:proofErr w:type="spellEnd"/>
      <w:r w:rsidRPr="00027185">
        <w:rPr>
          <w:rFonts w:ascii="Times New Roman" w:hAnsi="Times New Roman" w:cs="Times New Roman"/>
          <w:sz w:val="24"/>
          <w:szCs w:val="24"/>
        </w:rPr>
        <w:t xml:space="preserve">, </w:t>
      </w:r>
      <w:proofErr w:type="spellStart"/>
      <w:r w:rsidRPr="00027185">
        <w:rPr>
          <w:rFonts w:ascii="Times New Roman" w:hAnsi="Times New Roman" w:cs="Times New Roman"/>
          <w:sz w:val="24"/>
          <w:szCs w:val="24"/>
        </w:rPr>
        <w:t>suboccipital</w:t>
      </w:r>
      <w:proofErr w:type="spellEnd"/>
      <w:r w:rsidRPr="00027185">
        <w:rPr>
          <w:rFonts w:ascii="Times New Roman" w:hAnsi="Times New Roman" w:cs="Times New Roman"/>
          <w:sz w:val="24"/>
          <w:szCs w:val="24"/>
        </w:rPr>
        <w:t xml:space="preserve">, tongue and palate; (pharynx, and larynx) comprehend their actions nerve supply, effect of injury to them and clinical tests applied for diagnosis.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8. Name and identify muscles of the floor of the mouth, sternocleidomastoid, trapezius, </w:t>
      </w:r>
      <w:proofErr w:type="spellStart"/>
      <w:r w:rsidRPr="00027185">
        <w:rPr>
          <w:rFonts w:ascii="Times New Roman" w:hAnsi="Times New Roman" w:cs="Times New Roman"/>
          <w:sz w:val="24"/>
          <w:szCs w:val="24"/>
        </w:rPr>
        <w:t>levator</w:t>
      </w:r>
      <w:proofErr w:type="spellEnd"/>
      <w:r w:rsidRPr="00027185">
        <w:rPr>
          <w:rFonts w:ascii="Times New Roman" w:hAnsi="Times New Roman" w:cs="Times New Roman"/>
          <w:sz w:val="24"/>
          <w:szCs w:val="24"/>
        </w:rPr>
        <w:t xml:space="preserve"> scapulae, and describe their origin, insertion, nerve supply, actions, important relations and effects of injury to their nerves and clinical tests to diagnose the nature of injury.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9. Identify and describe important arteries of the region, their branches and distribution i.e. </w:t>
      </w:r>
      <w:proofErr w:type="spellStart"/>
      <w:r w:rsidRPr="00027185">
        <w:rPr>
          <w:rFonts w:ascii="Times New Roman" w:hAnsi="Times New Roman" w:cs="Times New Roman"/>
          <w:sz w:val="24"/>
          <w:szCs w:val="24"/>
        </w:rPr>
        <w:t>subclavian</w:t>
      </w:r>
      <w:proofErr w:type="spellEnd"/>
      <w:r w:rsidRPr="00027185">
        <w:rPr>
          <w:rFonts w:ascii="Times New Roman" w:hAnsi="Times New Roman" w:cs="Times New Roman"/>
          <w:sz w:val="24"/>
          <w:szCs w:val="24"/>
        </w:rPr>
        <w:t xml:space="preserve">, common, internal and external carotid arteries. </w:t>
      </w:r>
    </w:p>
    <w:p w:rsidR="00163E6A" w:rsidRPr="00027185" w:rsidRDefault="00163E6A"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10. Comprehend clinical importance related to the arteries of head and neck and their branches</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11. Identify </w:t>
      </w:r>
      <w:proofErr w:type="spellStart"/>
      <w:r w:rsidRPr="00027185">
        <w:rPr>
          <w:rFonts w:ascii="Times New Roman" w:hAnsi="Times New Roman" w:cs="Times New Roman"/>
          <w:sz w:val="24"/>
          <w:szCs w:val="24"/>
        </w:rPr>
        <w:t>subclavian</w:t>
      </w:r>
      <w:proofErr w:type="spellEnd"/>
      <w:r w:rsidRPr="00027185">
        <w:rPr>
          <w:rFonts w:ascii="Times New Roman" w:hAnsi="Times New Roman" w:cs="Times New Roman"/>
          <w:sz w:val="24"/>
          <w:szCs w:val="24"/>
        </w:rPr>
        <w:t xml:space="preserve">, internal, external, and anterior Jugular </w:t>
      </w:r>
      <w:proofErr w:type="gramStart"/>
      <w:r w:rsidRPr="00027185">
        <w:rPr>
          <w:rFonts w:ascii="Times New Roman" w:hAnsi="Times New Roman" w:cs="Times New Roman"/>
          <w:sz w:val="24"/>
          <w:szCs w:val="24"/>
        </w:rPr>
        <w:t>veins,</w:t>
      </w:r>
      <w:proofErr w:type="gramEnd"/>
      <w:r w:rsidRPr="00027185">
        <w:rPr>
          <w:rFonts w:ascii="Times New Roman" w:hAnsi="Times New Roman" w:cs="Times New Roman"/>
          <w:sz w:val="24"/>
          <w:szCs w:val="24"/>
        </w:rPr>
        <w:t xml:space="preserve"> give their course, relationship, tributaries and clinical importance.</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12. Identify and describe cranial venous sinuses and give their clinical significance.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13. Locate, identify and enlist the regional lymph nodes and describe the scheme of lymphatic drainage of the region.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14. Understand and describe the course and distribution of the cervical spinal and cranial nerves; comprehend formation of Cervical and Brachial plexuses, describe their branches and distribution.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lastRenderedPageBreak/>
        <w:t xml:space="preserve">15. Understand and describe clinical conditions related to the nerve plexuses and their clinical manifestations.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16. Comprehend, understand and clearly describe the effects of injuries to different nerves and their clinical tests.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17. Identify sympathetic trunk and describe the scheme of sympathetic and parasympathetic innervations of the region, including the four parasympathetic ganglia, their roots, branches and distribution along with the clinical and applied anatomy</w:t>
      </w:r>
      <w:proofErr w:type="gramStart"/>
      <w:r w:rsidRPr="00027185">
        <w:rPr>
          <w:rFonts w:ascii="Times New Roman" w:hAnsi="Times New Roman" w:cs="Times New Roman"/>
          <w:sz w:val="24"/>
          <w:szCs w:val="24"/>
        </w:rPr>
        <w:t>..</w:t>
      </w:r>
      <w:proofErr w:type="gramEnd"/>
      <w:r w:rsidRPr="00027185">
        <w:rPr>
          <w:rFonts w:ascii="Times New Roman" w:hAnsi="Times New Roman" w:cs="Times New Roman"/>
          <w:sz w:val="24"/>
          <w:szCs w:val="24"/>
        </w:rPr>
        <w:t xml:space="preserve">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18. .Identify and describe the boundaries, contents and subdivisions of the anterior and posterior triangles of the neck.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19. Understand and describe the superficial and deep fasciae of the region and correlate different </w:t>
      </w:r>
      <w:proofErr w:type="spellStart"/>
      <w:r w:rsidRPr="00027185">
        <w:rPr>
          <w:rFonts w:ascii="Times New Roman" w:hAnsi="Times New Roman" w:cs="Times New Roman"/>
          <w:sz w:val="24"/>
          <w:szCs w:val="24"/>
        </w:rPr>
        <w:t>fascial</w:t>
      </w:r>
      <w:proofErr w:type="spellEnd"/>
      <w:r w:rsidRPr="00027185">
        <w:rPr>
          <w:rFonts w:ascii="Times New Roman" w:hAnsi="Times New Roman" w:cs="Times New Roman"/>
          <w:sz w:val="24"/>
          <w:szCs w:val="24"/>
        </w:rPr>
        <w:t xml:space="preserve"> planes to their clinical importance.</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20. Identify and describe the viscera of the region i.e. salivary, thyroid, parathyroid glands, trachea and esophagus, and describe their anatomy and its applied aspects correctly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21. Identify the anatomical features of the oral cavity, tongue, cheek, lips, gums and teeth, and describe these in detail with particular emphasis on their clinical applications.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22. Understand and describe the anatomy of the scalp, orbital and cranial cavities, </w:t>
      </w:r>
      <w:proofErr w:type="gramStart"/>
      <w:r w:rsidRPr="00027185">
        <w:rPr>
          <w:rFonts w:ascii="Times New Roman" w:hAnsi="Times New Roman" w:cs="Times New Roman"/>
          <w:sz w:val="24"/>
          <w:szCs w:val="24"/>
        </w:rPr>
        <w:t>their</w:t>
      </w:r>
      <w:proofErr w:type="gramEnd"/>
      <w:r w:rsidRPr="00027185">
        <w:rPr>
          <w:rFonts w:ascii="Times New Roman" w:hAnsi="Times New Roman" w:cs="Times New Roman"/>
          <w:sz w:val="24"/>
          <w:szCs w:val="24"/>
        </w:rPr>
        <w:t xml:space="preserve"> contents including meninges with highlights on important clinical aspects.</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23. Understand and describe the anatomy of the nasal cavity, Para nasal sinuses, eye ball and external, middle and internal ear along with the clinical aspects.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24. Understand and describe the anatomy of pharynx, its muscles, their nerve supply and actions; clinical and applied aspects of pharynx.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25. Comprehend and describe the anatomy of larynx, its joints, muscles, their nerve supply and actions; clinical conditions related to the organ.</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26. Correlate the anatomical information of the region to their clinical applications. </w:t>
      </w:r>
    </w:p>
    <w:p w:rsidR="00A62500" w:rsidRPr="00027185" w:rsidRDefault="00A6250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27. Interpret normal radiographs, CT Scans, MRI, and Ultrasound images.</w:t>
      </w:r>
    </w:p>
    <w:p w:rsidR="00761612" w:rsidRDefault="00761612" w:rsidP="00027185">
      <w:pPr>
        <w:spacing w:after="0" w:line="240" w:lineRule="auto"/>
        <w:jc w:val="both"/>
        <w:rPr>
          <w:rFonts w:ascii="Times New Roman" w:hAnsi="Times New Roman" w:cs="Times New Roman"/>
          <w:sz w:val="24"/>
          <w:szCs w:val="24"/>
        </w:rPr>
      </w:pPr>
    </w:p>
    <w:p w:rsidR="00ED4F80" w:rsidRPr="00761612" w:rsidRDefault="00FF5183" w:rsidP="00027185">
      <w:pPr>
        <w:spacing w:after="0" w:line="240" w:lineRule="auto"/>
        <w:jc w:val="both"/>
        <w:rPr>
          <w:rFonts w:ascii="Times New Roman" w:hAnsi="Times New Roman" w:cs="Times New Roman"/>
          <w:b/>
          <w:sz w:val="24"/>
          <w:szCs w:val="24"/>
        </w:rPr>
      </w:pPr>
      <w:r w:rsidRPr="00761612">
        <w:rPr>
          <w:rFonts w:ascii="Times New Roman" w:hAnsi="Times New Roman" w:cs="Times New Roman"/>
          <w:b/>
          <w:sz w:val="24"/>
          <w:szCs w:val="24"/>
        </w:rPr>
        <w:t xml:space="preserve">Additional Clinical Correlates </w:t>
      </w:r>
    </w:p>
    <w:p w:rsidR="00FF5183" w:rsidRPr="00027185" w:rsidRDefault="00FF5183"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Cranial nerves distributions and lesions, dislocation of </w:t>
      </w:r>
      <w:proofErr w:type="spellStart"/>
      <w:r w:rsidRPr="00027185">
        <w:rPr>
          <w:rFonts w:ascii="Times New Roman" w:hAnsi="Times New Roman" w:cs="Times New Roman"/>
          <w:sz w:val="24"/>
          <w:szCs w:val="24"/>
        </w:rPr>
        <w:t>temporomandibular</w:t>
      </w:r>
      <w:proofErr w:type="spellEnd"/>
      <w:r w:rsidRPr="00027185">
        <w:rPr>
          <w:rFonts w:ascii="Times New Roman" w:hAnsi="Times New Roman" w:cs="Times New Roman"/>
          <w:sz w:val="24"/>
          <w:szCs w:val="24"/>
        </w:rPr>
        <w:t xml:space="preserve"> and intervertebral joints, scalp wounds, danger area of face, Little’s area, Horner’s syndrome, cavernous sinus thrombosis, intracranial hemorrhages, tracheostomy, mumps, sinusitis and retropharyngeal abscess, lymph nodes and lymphatic drainage of head and neck and, different conditions associated with </w:t>
      </w:r>
      <w:proofErr w:type="spellStart"/>
      <w:r w:rsidRPr="00027185">
        <w:rPr>
          <w:rFonts w:ascii="Times New Roman" w:hAnsi="Times New Roman" w:cs="Times New Roman"/>
          <w:sz w:val="24"/>
          <w:szCs w:val="24"/>
        </w:rPr>
        <w:t>lymphatics</w:t>
      </w:r>
      <w:proofErr w:type="spellEnd"/>
      <w:r w:rsidRPr="00027185">
        <w:rPr>
          <w:rFonts w:ascii="Times New Roman" w:hAnsi="Times New Roman" w:cs="Times New Roman"/>
          <w:sz w:val="24"/>
          <w:szCs w:val="24"/>
        </w:rPr>
        <w:t xml:space="preserve">. </w:t>
      </w:r>
      <w:proofErr w:type="gramStart"/>
      <w:r w:rsidRPr="00027185">
        <w:rPr>
          <w:rFonts w:ascii="Times New Roman" w:hAnsi="Times New Roman" w:cs="Times New Roman"/>
          <w:sz w:val="24"/>
          <w:szCs w:val="24"/>
        </w:rPr>
        <w:t>Important muscles of head and neck their functions and effect of their nerve lesions.</w:t>
      </w:r>
      <w:proofErr w:type="gramEnd"/>
    </w:p>
    <w:p w:rsidR="00ED4F80" w:rsidRPr="00027185" w:rsidRDefault="00ED4F80" w:rsidP="00027185">
      <w:pPr>
        <w:spacing w:after="0" w:line="240" w:lineRule="auto"/>
        <w:jc w:val="both"/>
        <w:rPr>
          <w:rFonts w:ascii="Times New Roman" w:hAnsi="Times New Roman" w:cs="Times New Roman"/>
          <w:sz w:val="24"/>
          <w:szCs w:val="24"/>
        </w:rPr>
      </w:pPr>
    </w:p>
    <w:p w:rsidR="00ED4F80" w:rsidRPr="00BE6243" w:rsidRDefault="00ED4F80" w:rsidP="00027185">
      <w:pPr>
        <w:spacing w:after="0" w:line="240" w:lineRule="auto"/>
        <w:jc w:val="both"/>
        <w:rPr>
          <w:rFonts w:ascii="Times New Roman" w:hAnsi="Times New Roman" w:cs="Times New Roman"/>
          <w:b/>
          <w:sz w:val="24"/>
          <w:szCs w:val="24"/>
        </w:rPr>
      </w:pPr>
      <w:r w:rsidRPr="00BE6243">
        <w:rPr>
          <w:rFonts w:ascii="Times New Roman" w:hAnsi="Times New Roman" w:cs="Times New Roman"/>
          <w:b/>
          <w:sz w:val="24"/>
          <w:szCs w:val="24"/>
        </w:rPr>
        <w:t>COURSE O</w:t>
      </w:r>
      <w:r w:rsidR="00BE6243" w:rsidRPr="00BE6243">
        <w:rPr>
          <w:rFonts w:ascii="Times New Roman" w:hAnsi="Times New Roman" w:cs="Times New Roman"/>
          <w:b/>
          <w:sz w:val="24"/>
          <w:szCs w:val="24"/>
        </w:rPr>
        <w:t>BJECTIVES OF ABDOMEN AND PELVIS</w:t>
      </w:r>
      <w:r w:rsidRPr="00BE6243">
        <w:rPr>
          <w:rFonts w:ascii="Times New Roman" w:hAnsi="Times New Roman" w:cs="Times New Roman"/>
          <w:b/>
          <w:sz w:val="24"/>
          <w:szCs w:val="24"/>
        </w:rPr>
        <w:t xml:space="preserve"> </w:t>
      </w:r>
    </w:p>
    <w:p w:rsidR="00ED4F80"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On completion of the Gross Anatomy of Abdomen and Pelvis, the students are able to:</w:t>
      </w:r>
    </w:p>
    <w:p w:rsidR="00422CA5" w:rsidRPr="00027185" w:rsidRDefault="00422CA5" w:rsidP="00027185">
      <w:pPr>
        <w:spacing w:after="0" w:line="240" w:lineRule="auto"/>
        <w:jc w:val="both"/>
        <w:rPr>
          <w:rFonts w:ascii="Times New Roman" w:hAnsi="Times New Roman" w:cs="Times New Roman"/>
          <w:sz w:val="24"/>
          <w:szCs w:val="24"/>
        </w:rPr>
      </w:pP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Develop a sound understanding of the topographic anatomy of the regions.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Mark the regions of the abdomen on the surface of the body.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Mark the important abdominal and pelvic viscera on the surface of the body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Understand the importance of percussion notes in eliciting the extent of resonant and </w:t>
      </w:r>
      <w:proofErr w:type="spellStart"/>
      <w:r w:rsidRPr="00027185">
        <w:rPr>
          <w:rFonts w:ascii="Times New Roman" w:hAnsi="Times New Roman" w:cs="Times New Roman"/>
          <w:sz w:val="24"/>
          <w:szCs w:val="24"/>
        </w:rPr>
        <w:t>nonresonant</w:t>
      </w:r>
      <w:proofErr w:type="spellEnd"/>
      <w:r w:rsidRPr="00027185">
        <w:rPr>
          <w:rFonts w:ascii="Times New Roman" w:hAnsi="Times New Roman" w:cs="Times New Roman"/>
          <w:sz w:val="24"/>
          <w:szCs w:val="24"/>
        </w:rPr>
        <w:t xml:space="preserve"> viscera and their clinical importance. </w:t>
      </w:r>
    </w:p>
    <w:p w:rsidR="00761612"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5. Give a description of the Anatomy of the anterolateral and posterior abdominal walls.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6. Understand and give clear description of inguinal canal, different varieties of external hernias and their complications.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lastRenderedPageBreak/>
        <w:t xml:space="preserve">7. Understand the peritoneum, peritoneal cavity and possible sites of internal hernias along with their clinical features.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8. Comprehend, understand and describe the </w:t>
      </w:r>
      <w:proofErr w:type="spellStart"/>
      <w:r w:rsidRPr="00027185">
        <w:rPr>
          <w:rFonts w:ascii="Times New Roman" w:hAnsi="Times New Roman" w:cs="Times New Roman"/>
          <w:sz w:val="24"/>
          <w:szCs w:val="24"/>
        </w:rPr>
        <w:t>abdomino</w:t>
      </w:r>
      <w:proofErr w:type="spellEnd"/>
      <w:r w:rsidRPr="00027185">
        <w:rPr>
          <w:rFonts w:ascii="Times New Roman" w:hAnsi="Times New Roman" w:cs="Times New Roman"/>
          <w:sz w:val="24"/>
          <w:szCs w:val="24"/>
        </w:rPr>
        <w:t xml:space="preserve">-pelvic fasciae and their clinical importance.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9. Give a precise account of the Anatomy of abdominal and pelvic viscera, muscles, nerves and blood vessels of the regions and correlate anatomical information to common clinical conditions.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10. Understand the clinical effects and apply clinical tests to verify injuries to different nerves of the region.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11. Develop clear concepts of anatomy of normal male and female pelvises, and differences between them.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12. Understand the dimensions of the normal and contracted adult female pelvis and their clinical importance in the mechanism of delivery.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13. Understand the anatomy of the </w:t>
      </w:r>
      <w:proofErr w:type="spellStart"/>
      <w:r w:rsidRPr="00027185">
        <w:rPr>
          <w:rFonts w:ascii="Times New Roman" w:hAnsi="Times New Roman" w:cs="Times New Roman"/>
          <w:sz w:val="24"/>
          <w:szCs w:val="24"/>
        </w:rPr>
        <w:t>perineal</w:t>
      </w:r>
      <w:proofErr w:type="spellEnd"/>
      <w:r w:rsidRPr="00027185">
        <w:rPr>
          <w:rFonts w:ascii="Times New Roman" w:hAnsi="Times New Roman" w:cs="Times New Roman"/>
          <w:sz w:val="24"/>
          <w:szCs w:val="24"/>
        </w:rPr>
        <w:t xml:space="preserve"> region in both male and female and comprehend the anatomical basis of clinical conditions of the area.</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14. Understand anatomical basis of possible birth injuries to the mother in difficult labor and the clinical conditions produced thereafter. </w:t>
      </w:r>
    </w:p>
    <w:p w:rsidR="00ED4F80" w:rsidRPr="00027185" w:rsidRDefault="00ED4F80"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15. Understand the scheme of the regional lymphatic drainage and lymph nodes. 16. Comprehend normal radiological anatomy of the region, CT Scans, MRI, Ultrasound and, other diagnostic techniques.</w:t>
      </w:r>
    </w:p>
    <w:p w:rsidR="00761612" w:rsidRDefault="00761612" w:rsidP="00027185">
      <w:pPr>
        <w:spacing w:after="0" w:line="240" w:lineRule="auto"/>
        <w:jc w:val="both"/>
        <w:rPr>
          <w:rFonts w:ascii="Times New Roman" w:hAnsi="Times New Roman" w:cs="Times New Roman"/>
          <w:sz w:val="24"/>
          <w:szCs w:val="24"/>
        </w:rPr>
      </w:pPr>
    </w:p>
    <w:p w:rsidR="001E2D44" w:rsidRPr="00761612" w:rsidRDefault="001E2D44" w:rsidP="00027185">
      <w:pPr>
        <w:spacing w:after="0" w:line="240" w:lineRule="auto"/>
        <w:jc w:val="both"/>
        <w:rPr>
          <w:rFonts w:ascii="Times New Roman" w:hAnsi="Times New Roman" w:cs="Times New Roman"/>
          <w:b/>
          <w:sz w:val="24"/>
          <w:szCs w:val="24"/>
        </w:rPr>
      </w:pPr>
      <w:r w:rsidRPr="00761612">
        <w:rPr>
          <w:rFonts w:ascii="Times New Roman" w:hAnsi="Times New Roman" w:cs="Times New Roman"/>
          <w:b/>
          <w:sz w:val="24"/>
          <w:szCs w:val="24"/>
        </w:rPr>
        <w:t xml:space="preserve">Additional Clinical Correlates </w:t>
      </w:r>
    </w:p>
    <w:p w:rsidR="001E2D44" w:rsidRPr="00027185" w:rsidRDefault="001E2D44" w:rsidP="00027185">
      <w:pPr>
        <w:spacing w:after="0" w:line="240" w:lineRule="auto"/>
        <w:jc w:val="both"/>
        <w:rPr>
          <w:rFonts w:ascii="Times New Roman" w:hAnsi="Times New Roman" w:cs="Times New Roman"/>
          <w:sz w:val="24"/>
          <w:szCs w:val="24"/>
        </w:rPr>
      </w:pPr>
      <w:proofErr w:type="spellStart"/>
      <w:r w:rsidRPr="00027185">
        <w:rPr>
          <w:rFonts w:ascii="Times New Roman" w:hAnsi="Times New Roman" w:cs="Times New Roman"/>
          <w:sz w:val="24"/>
          <w:szCs w:val="24"/>
        </w:rPr>
        <w:t>Portosystemic</w:t>
      </w:r>
      <w:proofErr w:type="spellEnd"/>
      <w:r w:rsidRPr="00027185">
        <w:rPr>
          <w:rFonts w:ascii="Times New Roman" w:hAnsi="Times New Roman" w:cs="Times New Roman"/>
          <w:sz w:val="24"/>
          <w:szCs w:val="24"/>
        </w:rPr>
        <w:t xml:space="preserve"> </w:t>
      </w:r>
      <w:proofErr w:type="gramStart"/>
      <w:r w:rsidRPr="00027185">
        <w:rPr>
          <w:rFonts w:ascii="Times New Roman" w:hAnsi="Times New Roman" w:cs="Times New Roman"/>
          <w:sz w:val="24"/>
          <w:szCs w:val="24"/>
        </w:rPr>
        <w:t>anastomosis,</w:t>
      </w:r>
      <w:proofErr w:type="gramEnd"/>
      <w:r w:rsidRPr="00027185">
        <w:rPr>
          <w:rFonts w:ascii="Times New Roman" w:hAnsi="Times New Roman" w:cs="Times New Roman"/>
          <w:sz w:val="24"/>
          <w:szCs w:val="24"/>
        </w:rPr>
        <w:t xml:space="preserve"> spread of carcinoma stomach, duodenal and peptic ulcer, appendicitis, hemorrhoids, anal fistula, anterior abdominal wall hernias, abdominal incisions, </w:t>
      </w:r>
      <w:proofErr w:type="spellStart"/>
      <w:r w:rsidRPr="00027185">
        <w:rPr>
          <w:rFonts w:ascii="Times New Roman" w:hAnsi="Times New Roman" w:cs="Times New Roman"/>
          <w:sz w:val="24"/>
          <w:szCs w:val="24"/>
        </w:rPr>
        <w:t>varicocele</w:t>
      </w:r>
      <w:proofErr w:type="spellEnd"/>
      <w:r w:rsidRPr="00027185">
        <w:rPr>
          <w:rFonts w:ascii="Times New Roman" w:hAnsi="Times New Roman" w:cs="Times New Roman"/>
          <w:sz w:val="24"/>
          <w:szCs w:val="24"/>
        </w:rPr>
        <w:t xml:space="preserve">, </w:t>
      </w:r>
      <w:proofErr w:type="spellStart"/>
      <w:r w:rsidRPr="00027185">
        <w:rPr>
          <w:rFonts w:ascii="Times New Roman" w:hAnsi="Times New Roman" w:cs="Times New Roman"/>
          <w:sz w:val="24"/>
          <w:szCs w:val="24"/>
        </w:rPr>
        <w:t>hydrocoele</w:t>
      </w:r>
      <w:proofErr w:type="spellEnd"/>
      <w:r w:rsidRPr="00027185">
        <w:rPr>
          <w:rFonts w:ascii="Times New Roman" w:hAnsi="Times New Roman" w:cs="Times New Roman"/>
          <w:sz w:val="24"/>
          <w:szCs w:val="24"/>
        </w:rPr>
        <w:t>, benign prostatic hyperplasia and carcinoma of prostate and uterus prolapse</w:t>
      </w:r>
    </w:p>
    <w:p w:rsidR="001E2D44" w:rsidRPr="00027185" w:rsidRDefault="001E2D44" w:rsidP="00027185">
      <w:pPr>
        <w:spacing w:after="0" w:line="240" w:lineRule="auto"/>
        <w:jc w:val="both"/>
        <w:rPr>
          <w:rFonts w:ascii="Times New Roman" w:hAnsi="Times New Roman" w:cs="Times New Roman"/>
          <w:sz w:val="24"/>
          <w:szCs w:val="24"/>
        </w:rPr>
      </w:pPr>
    </w:p>
    <w:p w:rsidR="001E2D44" w:rsidRPr="00761612" w:rsidRDefault="00761612" w:rsidP="00027185">
      <w:pPr>
        <w:spacing w:after="0" w:line="240" w:lineRule="auto"/>
        <w:jc w:val="both"/>
        <w:rPr>
          <w:rFonts w:ascii="Times New Roman" w:hAnsi="Times New Roman" w:cs="Times New Roman"/>
          <w:b/>
          <w:sz w:val="24"/>
          <w:szCs w:val="24"/>
        </w:rPr>
      </w:pPr>
      <w:r w:rsidRPr="00761612">
        <w:rPr>
          <w:rFonts w:ascii="Times New Roman" w:hAnsi="Times New Roman" w:cs="Times New Roman"/>
          <w:b/>
          <w:sz w:val="24"/>
          <w:szCs w:val="24"/>
        </w:rPr>
        <w:t>SYSTEMIC HISTOLOGY</w:t>
      </w:r>
      <w:r w:rsidR="001E2D44" w:rsidRPr="00761612">
        <w:rPr>
          <w:rFonts w:ascii="Times New Roman" w:hAnsi="Times New Roman" w:cs="Times New Roman"/>
          <w:b/>
          <w:sz w:val="24"/>
          <w:szCs w:val="24"/>
        </w:rPr>
        <w:t xml:space="preserve"> </w:t>
      </w:r>
    </w:p>
    <w:p w:rsidR="001E2D44"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At the end of the course, the students are able to: </w:t>
      </w:r>
    </w:p>
    <w:p w:rsidR="00091276" w:rsidRPr="00027185" w:rsidRDefault="00091276" w:rsidP="00027185">
      <w:pPr>
        <w:spacing w:after="0" w:line="240" w:lineRule="auto"/>
        <w:jc w:val="both"/>
        <w:rPr>
          <w:rFonts w:ascii="Times New Roman" w:hAnsi="Times New Roman" w:cs="Times New Roman"/>
          <w:sz w:val="24"/>
          <w:szCs w:val="24"/>
        </w:rPr>
      </w:pPr>
    </w:p>
    <w:p w:rsidR="001E2D44"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 xml:space="preserve">Digestive System: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Name and describe the epithelium lining the oral cavity, tongue, gums, hard and soft palate, pharynx and lips and, explain the histology of tongue.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Understand and describe the histological structure of </w:t>
      </w:r>
      <w:proofErr w:type="spellStart"/>
      <w:r w:rsidRPr="00027185">
        <w:rPr>
          <w:rFonts w:ascii="Times New Roman" w:hAnsi="Times New Roman" w:cs="Times New Roman"/>
          <w:sz w:val="24"/>
          <w:szCs w:val="24"/>
        </w:rPr>
        <w:t>oesophagus</w:t>
      </w:r>
      <w:proofErr w:type="spellEnd"/>
      <w:r w:rsidRPr="00027185">
        <w:rPr>
          <w:rFonts w:ascii="Times New Roman" w:hAnsi="Times New Roman" w:cs="Times New Roman"/>
          <w:sz w:val="24"/>
          <w:szCs w:val="24"/>
        </w:rPr>
        <w:t xml:space="preserve">, stomach, small intestine, large intestine, appendix and anal canal; explain the change in structure of their epithelium in relations to the function.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Comprehend and describe the histological structure and functions of salivary glands. </w:t>
      </w:r>
    </w:p>
    <w:p w:rsidR="00422CA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Understand and describe the histological structure and functions of Liver, Pancreas and Gall Bladder. </w:t>
      </w:r>
    </w:p>
    <w:p w:rsidR="001E2D44"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 xml:space="preserve">Urinary System: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Comprehend and describe the histological structure of kidney, ureter and urinary bladder, and their functions. </w:t>
      </w:r>
    </w:p>
    <w:p w:rsidR="001E2D44"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 xml:space="preserve">Male Reproductive System: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Comprehend and describe histological structure of testis, epididymis, vas deferens, seminal vesicle and prostate, and relate it to their functions. </w:t>
      </w:r>
    </w:p>
    <w:p w:rsidR="001E2D44"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Female Reproductive System:</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lastRenderedPageBreak/>
        <w:t xml:space="preserve">Understand and describe histological structure of ovaries, fallopian tube, uterus and vagina, and explained their functions related to their structure. </w:t>
      </w:r>
    </w:p>
    <w:p w:rsidR="001E2D44"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 xml:space="preserve">Endocrine System: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Understand and describe the histological structure and functions of the following glands:</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Pituitary </w:t>
      </w:r>
    </w:p>
    <w:p w:rsidR="001E2D44"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Thyroid </w:t>
      </w:r>
    </w:p>
    <w:p w:rsidR="00A745C2"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Parathyroid </w:t>
      </w:r>
    </w:p>
    <w:p w:rsidR="00A745C2"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4. Adrenal</w:t>
      </w:r>
    </w:p>
    <w:p w:rsidR="00A745C2"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5. Islets of Langerhans. </w:t>
      </w:r>
    </w:p>
    <w:p w:rsidR="00A745C2"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Eye and Ear:</w:t>
      </w:r>
    </w:p>
    <w:p w:rsidR="00A745C2"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Understand and describe the histological structure of eyeball with emphasis on cornea and retina, and give their functions related to their structure. </w:t>
      </w:r>
    </w:p>
    <w:p w:rsidR="00A745C2" w:rsidRPr="00422CA5" w:rsidRDefault="001E2D44"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sz w:val="24"/>
          <w:szCs w:val="24"/>
        </w:rPr>
        <w:t xml:space="preserve">2. Comprehend and describe the Membranous Labyrinth and give the histological structure of different parts; correlate their functions to the structure. </w:t>
      </w:r>
    </w:p>
    <w:p w:rsidR="00A745C2" w:rsidRPr="00422CA5" w:rsidRDefault="001E2D44" w:rsidP="00027185">
      <w:pPr>
        <w:spacing w:after="0" w:line="240" w:lineRule="auto"/>
        <w:jc w:val="both"/>
        <w:rPr>
          <w:rFonts w:ascii="Times New Roman" w:hAnsi="Times New Roman" w:cs="Times New Roman"/>
          <w:b/>
          <w:sz w:val="24"/>
          <w:szCs w:val="24"/>
        </w:rPr>
      </w:pPr>
      <w:r w:rsidRPr="00422CA5">
        <w:rPr>
          <w:rFonts w:ascii="Times New Roman" w:hAnsi="Times New Roman" w:cs="Times New Roman"/>
          <w:b/>
          <w:sz w:val="24"/>
          <w:szCs w:val="24"/>
        </w:rPr>
        <w:t>Nervous System:</w:t>
      </w:r>
    </w:p>
    <w:p w:rsidR="00AE12AD" w:rsidRPr="00027185" w:rsidRDefault="001E2D4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Understand and describe the histological structure of spinal cord, cerebellum and cerebrum and correlate it to the functions.</w:t>
      </w:r>
    </w:p>
    <w:p w:rsidR="001E2D44" w:rsidRPr="00091276" w:rsidRDefault="001E2D44"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sz w:val="24"/>
          <w:szCs w:val="24"/>
        </w:rPr>
        <w:t xml:space="preserve"> Identify, draw and label light microscopic structures of above mentioned tissues.</w:t>
      </w:r>
    </w:p>
    <w:p w:rsidR="00091276" w:rsidRPr="00091276" w:rsidRDefault="00091276" w:rsidP="00027185">
      <w:pPr>
        <w:spacing w:after="0" w:line="240" w:lineRule="auto"/>
        <w:jc w:val="both"/>
        <w:rPr>
          <w:rFonts w:ascii="Times New Roman" w:hAnsi="Times New Roman" w:cs="Times New Roman"/>
          <w:b/>
          <w:sz w:val="24"/>
          <w:szCs w:val="24"/>
        </w:rPr>
      </w:pPr>
    </w:p>
    <w:p w:rsidR="008321EE" w:rsidRPr="00091276" w:rsidRDefault="00422CA5" w:rsidP="00027185">
      <w:pPr>
        <w:spacing w:after="0" w:line="240" w:lineRule="auto"/>
        <w:jc w:val="both"/>
        <w:rPr>
          <w:rFonts w:ascii="Times New Roman" w:hAnsi="Times New Roman" w:cs="Times New Roman"/>
          <w:b/>
          <w:sz w:val="24"/>
          <w:szCs w:val="24"/>
        </w:rPr>
      </w:pPr>
      <w:r w:rsidRPr="00091276">
        <w:rPr>
          <w:rFonts w:ascii="Times New Roman" w:hAnsi="Times New Roman" w:cs="Times New Roman"/>
          <w:b/>
          <w:sz w:val="24"/>
          <w:szCs w:val="24"/>
        </w:rPr>
        <w:t>EMBRYOLOGY</w:t>
      </w:r>
      <w:r w:rsidR="00DB49A9" w:rsidRPr="00091276">
        <w:rPr>
          <w:rFonts w:ascii="Times New Roman" w:hAnsi="Times New Roman" w:cs="Times New Roman"/>
          <w:b/>
          <w:sz w:val="24"/>
          <w:szCs w:val="24"/>
        </w:rPr>
        <w:t xml:space="preserve"> </w:t>
      </w:r>
    </w:p>
    <w:p w:rsidR="00091276"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At the end of the course, the students are able to: </w:t>
      </w:r>
    </w:p>
    <w:p w:rsidR="00091276" w:rsidRDefault="00091276" w:rsidP="00027185">
      <w:pPr>
        <w:spacing w:after="0" w:line="240" w:lineRule="auto"/>
        <w:jc w:val="both"/>
        <w:rPr>
          <w:rFonts w:ascii="Times New Roman" w:hAnsi="Times New Roman" w:cs="Times New Roman"/>
          <w:sz w:val="24"/>
          <w:szCs w:val="24"/>
        </w:rPr>
      </w:pPr>
    </w:p>
    <w:p w:rsidR="008321EE" w:rsidRPr="00091276" w:rsidRDefault="00DB49A9" w:rsidP="00027185">
      <w:pPr>
        <w:spacing w:after="0" w:line="240" w:lineRule="auto"/>
        <w:jc w:val="both"/>
        <w:rPr>
          <w:rFonts w:ascii="Times New Roman" w:hAnsi="Times New Roman" w:cs="Times New Roman"/>
          <w:b/>
          <w:sz w:val="24"/>
          <w:szCs w:val="24"/>
        </w:rPr>
      </w:pPr>
      <w:r w:rsidRPr="00091276">
        <w:rPr>
          <w:rFonts w:ascii="Times New Roman" w:hAnsi="Times New Roman" w:cs="Times New Roman"/>
          <w:b/>
          <w:sz w:val="24"/>
          <w:szCs w:val="24"/>
        </w:rPr>
        <w:t xml:space="preserve">Head and Neck: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 Understand and describe the development and derivatives of pharyngeal apparatus (arch, cleft, pouch and membrane).</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Comprehend and describe the development of tongue.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Describe the development of thyroid gland.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Understand and describe the development of pituitary gland.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5. Comprehend and describe the development of face and palate.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6. Understand different congenital malformations of the region. </w:t>
      </w:r>
    </w:p>
    <w:p w:rsidR="008321EE" w:rsidRPr="00091276" w:rsidRDefault="00DB49A9" w:rsidP="00027185">
      <w:pPr>
        <w:spacing w:after="0" w:line="240" w:lineRule="auto"/>
        <w:jc w:val="both"/>
        <w:rPr>
          <w:rFonts w:ascii="Times New Roman" w:hAnsi="Times New Roman" w:cs="Times New Roman"/>
          <w:b/>
          <w:sz w:val="24"/>
          <w:szCs w:val="24"/>
        </w:rPr>
      </w:pPr>
      <w:r w:rsidRPr="00091276">
        <w:rPr>
          <w:rFonts w:ascii="Times New Roman" w:hAnsi="Times New Roman" w:cs="Times New Roman"/>
          <w:b/>
          <w:sz w:val="24"/>
          <w:szCs w:val="24"/>
        </w:rPr>
        <w:t>Digestive System, Body Cavities and Diaphragm:</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Understand and discuss the development of the body cavities, mesenteries and diaphragm. </w:t>
      </w:r>
    </w:p>
    <w:p w:rsidR="00091276"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 Comprehend and describe the development of gastrointestinal tract (fo</w:t>
      </w:r>
      <w:r w:rsidR="00091276">
        <w:rPr>
          <w:rFonts w:ascii="Times New Roman" w:hAnsi="Times New Roman" w:cs="Times New Roman"/>
          <w:sz w:val="24"/>
          <w:szCs w:val="24"/>
        </w:rPr>
        <w:t>re-gut, mid-gut and hind- gut).</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Understand and describe the development of liver, pancreas and gall bladder.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4. Understand and describe the development of spleen. </w:t>
      </w:r>
    </w:p>
    <w:p w:rsidR="008321EE" w:rsidRPr="00091276" w:rsidRDefault="00DB49A9"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sz w:val="24"/>
          <w:szCs w:val="24"/>
        </w:rPr>
        <w:t xml:space="preserve">5. Understand different congenital malformations of the region. </w:t>
      </w:r>
    </w:p>
    <w:p w:rsidR="008321EE" w:rsidRPr="00027185" w:rsidRDefault="00DB49A9" w:rsidP="00027185">
      <w:pPr>
        <w:spacing w:after="0" w:line="240" w:lineRule="auto"/>
        <w:jc w:val="both"/>
        <w:rPr>
          <w:rFonts w:ascii="Times New Roman" w:hAnsi="Times New Roman" w:cs="Times New Roman"/>
          <w:sz w:val="24"/>
          <w:szCs w:val="24"/>
        </w:rPr>
      </w:pPr>
      <w:r w:rsidRPr="00091276">
        <w:rPr>
          <w:rFonts w:ascii="Times New Roman" w:hAnsi="Times New Roman" w:cs="Times New Roman"/>
          <w:b/>
          <w:sz w:val="24"/>
          <w:szCs w:val="24"/>
        </w:rPr>
        <w:t>Respiratory System:</w:t>
      </w:r>
      <w:r w:rsidRPr="00027185">
        <w:rPr>
          <w:rFonts w:ascii="Times New Roman" w:hAnsi="Times New Roman" w:cs="Times New Roman"/>
          <w:sz w:val="24"/>
          <w:szCs w:val="24"/>
        </w:rPr>
        <w:t xml:space="preserve">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Comprehend and describe the development of upper and lower respiratory passages, and give their congenital anomalies.</w:t>
      </w:r>
    </w:p>
    <w:p w:rsidR="008321EE" w:rsidRPr="00091276" w:rsidRDefault="00DB49A9"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sz w:val="24"/>
          <w:szCs w:val="24"/>
        </w:rPr>
        <w:t xml:space="preserve"> </w:t>
      </w:r>
      <w:r w:rsidRPr="00091276">
        <w:rPr>
          <w:rFonts w:ascii="Times New Roman" w:hAnsi="Times New Roman" w:cs="Times New Roman"/>
          <w:b/>
          <w:sz w:val="24"/>
          <w:szCs w:val="24"/>
        </w:rPr>
        <w:t xml:space="preserve">Cardiovascular System: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Describe the development of heart, aortic arches, aorta, superior and inferior vena </w:t>
      </w:r>
      <w:proofErr w:type="spellStart"/>
      <w:r w:rsidRPr="00027185">
        <w:rPr>
          <w:rFonts w:ascii="Times New Roman" w:hAnsi="Times New Roman" w:cs="Times New Roman"/>
          <w:sz w:val="24"/>
          <w:szCs w:val="24"/>
        </w:rPr>
        <w:t>cavae</w:t>
      </w:r>
      <w:proofErr w:type="spellEnd"/>
      <w:r w:rsidRPr="00027185">
        <w:rPr>
          <w:rFonts w:ascii="Times New Roman" w:hAnsi="Times New Roman" w:cs="Times New Roman"/>
          <w:sz w:val="24"/>
          <w:szCs w:val="24"/>
        </w:rPr>
        <w:t xml:space="preserve"> and portal vein. </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Describe the </w:t>
      </w:r>
      <w:proofErr w:type="spellStart"/>
      <w:r w:rsidRPr="00027185">
        <w:rPr>
          <w:rFonts w:ascii="Times New Roman" w:hAnsi="Times New Roman" w:cs="Times New Roman"/>
          <w:sz w:val="24"/>
          <w:szCs w:val="24"/>
        </w:rPr>
        <w:t>foetal</w:t>
      </w:r>
      <w:proofErr w:type="spellEnd"/>
      <w:r w:rsidRPr="00027185">
        <w:rPr>
          <w:rFonts w:ascii="Times New Roman" w:hAnsi="Times New Roman" w:cs="Times New Roman"/>
          <w:sz w:val="24"/>
          <w:szCs w:val="24"/>
        </w:rPr>
        <w:t xml:space="preserve"> circulation and changes at birth.</w:t>
      </w:r>
    </w:p>
    <w:p w:rsidR="008321EE" w:rsidRPr="00027185" w:rsidRDefault="00DB49A9"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3. Understand and describe the congenital anomalies of cardiovascular system. </w:t>
      </w:r>
    </w:p>
    <w:p w:rsidR="003B5A33" w:rsidRDefault="003B5A33" w:rsidP="00027185">
      <w:pPr>
        <w:spacing w:after="0" w:line="240" w:lineRule="auto"/>
        <w:jc w:val="both"/>
        <w:rPr>
          <w:rFonts w:ascii="Times New Roman" w:hAnsi="Times New Roman" w:cs="Times New Roman"/>
          <w:b/>
          <w:sz w:val="24"/>
          <w:szCs w:val="24"/>
        </w:rPr>
      </w:pPr>
    </w:p>
    <w:p w:rsidR="008321EE" w:rsidRPr="00091276" w:rsidRDefault="00DB49A9" w:rsidP="00027185">
      <w:pPr>
        <w:spacing w:after="0" w:line="240" w:lineRule="auto"/>
        <w:jc w:val="both"/>
        <w:rPr>
          <w:rFonts w:ascii="Times New Roman" w:hAnsi="Times New Roman" w:cs="Times New Roman"/>
          <w:b/>
          <w:sz w:val="24"/>
          <w:szCs w:val="24"/>
        </w:rPr>
      </w:pPr>
      <w:r w:rsidRPr="00091276">
        <w:rPr>
          <w:rFonts w:ascii="Times New Roman" w:hAnsi="Times New Roman" w:cs="Times New Roman"/>
          <w:b/>
          <w:sz w:val="24"/>
          <w:szCs w:val="24"/>
        </w:rPr>
        <w:lastRenderedPageBreak/>
        <w:t xml:space="preserve">Urinary System: </w:t>
      </w:r>
    </w:p>
    <w:p w:rsidR="008321EE"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Comprehend and describe the development of kidneys, ureters, urinary bladder and urethra, and their congenital malformations.</w:t>
      </w:r>
    </w:p>
    <w:p w:rsidR="008321EE" w:rsidRPr="00091276" w:rsidRDefault="00DB49A9" w:rsidP="00091276">
      <w:pPr>
        <w:pStyle w:val="ListParagraph"/>
        <w:spacing w:after="0" w:line="240" w:lineRule="auto"/>
        <w:ind w:left="0"/>
        <w:jc w:val="both"/>
        <w:rPr>
          <w:rFonts w:ascii="Times New Roman" w:hAnsi="Times New Roman" w:cs="Times New Roman"/>
          <w:b/>
          <w:sz w:val="24"/>
          <w:szCs w:val="24"/>
        </w:rPr>
      </w:pPr>
      <w:r w:rsidRPr="00027185">
        <w:rPr>
          <w:rFonts w:ascii="Times New Roman" w:hAnsi="Times New Roman" w:cs="Times New Roman"/>
          <w:sz w:val="24"/>
          <w:szCs w:val="24"/>
        </w:rPr>
        <w:t xml:space="preserve"> </w:t>
      </w:r>
      <w:r w:rsidRPr="00091276">
        <w:rPr>
          <w:rFonts w:ascii="Times New Roman" w:hAnsi="Times New Roman" w:cs="Times New Roman"/>
          <w:b/>
          <w:sz w:val="24"/>
          <w:szCs w:val="24"/>
        </w:rPr>
        <w:t xml:space="preserve">Reproductive System: </w:t>
      </w:r>
    </w:p>
    <w:p w:rsidR="008321EE"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1. Understand and describe the development of testes, epididymis, vas deferens, seminal vesicles and prostate. </w:t>
      </w:r>
    </w:p>
    <w:p w:rsidR="008321EE"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 Comprehend and describe the development of the ovaries, uterus and vagina.</w:t>
      </w:r>
    </w:p>
    <w:p w:rsidR="008321EE"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3. Describe the development of external genital organs. </w:t>
      </w:r>
    </w:p>
    <w:p w:rsidR="008321EE"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4. Comprehend and describe congenital abnormalities of the regions. </w:t>
      </w:r>
    </w:p>
    <w:p w:rsidR="008321EE" w:rsidRPr="00091276" w:rsidRDefault="00DB49A9" w:rsidP="00091276">
      <w:pPr>
        <w:pStyle w:val="ListParagraph"/>
        <w:spacing w:after="0" w:line="240" w:lineRule="auto"/>
        <w:ind w:left="0"/>
        <w:jc w:val="both"/>
        <w:rPr>
          <w:rFonts w:ascii="Times New Roman" w:hAnsi="Times New Roman" w:cs="Times New Roman"/>
          <w:b/>
          <w:sz w:val="24"/>
          <w:szCs w:val="24"/>
        </w:rPr>
      </w:pPr>
      <w:r w:rsidRPr="00091276">
        <w:rPr>
          <w:rFonts w:ascii="Times New Roman" w:hAnsi="Times New Roman" w:cs="Times New Roman"/>
          <w:b/>
          <w:sz w:val="24"/>
          <w:szCs w:val="24"/>
        </w:rPr>
        <w:t>Nervous System:</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1. Name different brain vesicles, comprehend and describe </w:t>
      </w:r>
      <w:r w:rsidR="007E7D62" w:rsidRPr="00027185">
        <w:rPr>
          <w:rFonts w:ascii="Times New Roman" w:hAnsi="Times New Roman" w:cs="Times New Roman"/>
          <w:sz w:val="24"/>
          <w:szCs w:val="24"/>
        </w:rPr>
        <w:t xml:space="preserve">their derivatives. </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 Understand and describe the development of spinal cord.</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3. Comprehend and describe the derivatives of neural crest. </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4. Understand and describe congenital abnormalities of the nervous system. </w:t>
      </w:r>
    </w:p>
    <w:p w:rsidR="007E7D62" w:rsidRPr="00091276" w:rsidRDefault="00DB49A9" w:rsidP="00091276">
      <w:pPr>
        <w:pStyle w:val="ListParagraph"/>
        <w:spacing w:after="0" w:line="240" w:lineRule="auto"/>
        <w:ind w:left="0"/>
        <w:jc w:val="both"/>
        <w:rPr>
          <w:rFonts w:ascii="Times New Roman" w:hAnsi="Times New Roman" w:cs="Times New Roman"/>
          <w:b/>
          <w:sz w:val="24"/>
          <w:szCs w:val="24"/>
        </w:rPr>
      </w:pPr>
      <w:r w:rsidRPr="00091276">
        <w:rPr>
          <w:rFonts w:ascii="Times New Roman" w:hAnsi="Times New Roman" w:cs="Times New Roman"/>
          <w:b/>
          <w:sz w:val="24"/>
          <w:szCs w:val="24"/>
        </w:rPr>
        <w:t xml:space="preserve">Ear: </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1. Understand and describe the development of external, middle and internal ear. </w:t>
      </w:r>
    </w:p>
    <w:p w:rsidR="007E7D62"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2. Describe congenital abnormalities of the region. </w:t>
      </w:r>
    </w:p>
    <w:p w:rsidR="007E7D62" w:rsidRPr="00091276" w:rsidRDefault="00DB49A9" w:rsidP="00091276">
      <w:pPr>
        <w:pStyle w:val="ListParagraph"/>
        <w:spacing w:after="0" w:line="240" w:lineRule="auto"/>
        <w:ind w:left="0"/>
        <w:jc w:val="both"/>
        <w:rPr>
          <w:rFonts w:ascii="Times New Roman" w:hAnsi="Times New Roman" w:cs="Times New Roman"/>
          <w:b/>
          <w:sz w:val="24"/>
          <w:szCs w:val="24"/>
        </w:rPr>
      </w:pPr>
      <w:r w:rsidRPr="00091276">
        <w:rPr>
          <w:rFonts w:ascii="Times New Roman" w:hAnsi="Times New Roman" w:cs="Times New Roman"/>
          <w:b/>
          <w:sz w:val="24"/>
          <w:szCs w:val="24"/>
        </w:rPr>
        <w:t xml:space="preserve">Eye: </w:t>
      </w:r>
    </w:p>
    <w:p w:rsidR="00DB49A9" w:rsidRPr="00027185" w:rsidRDefault="00DB49A9" w:rsidP="00091276">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Comprehend and describe the development of lacrimal apparatus, eyeball and their congenital abnormalities.</w:t>
      </w:r>
    </w:p>
    <w:p w:rsidR="00F15610" w:rsidRPr="00027185" w:rsidRDefault="00F15610" w:rsidP="00091276">
      <w:pPr>
        <w:pStyle w:val="ListParagraph"/>
        <w:spacing w:after="0" w:line="240" w:lineRule="auto"/>
        <w:ind w:left="0"/>
        <w:jc w:val="both"/>
        <w:rPr>
          <w:rFonts w:ascii="Times New Roman" w:hAnsi="Times New Roman" w:cs="Times New Roman"/>
          <w:sz w:val="24"/>
          <w:szCs w:val="24"/>
        </w:rPr>
      </w:pP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091276" w:rsidRDefault="00091276"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320E6F" w:rsidRDefault="00320E6F" w:rsidP="00027185">
      <w:pPr>
        <w:shd w:val="clear" w:color="auto" w:fill="FFFFFF"/>
        <w:spacing w:after="0" w:line="240" w:lineRule="auto"/>
        <w:jc w:val="both"/>
        <w:textAlignment w:val="baseline"/>
        <w:rPr>
          <w:rFonts w:ascii="Times New Roman" w:hAnsi="Times New Roman" w:cs="Times New Roman"/>
          <w:b/>
          <w:sz w:val="24"/>
          <w:szCs w:val="24"/>
        </w:rPr>
      </w:pPr>
    </w:p>
    <w:p w:rsidR="000978B0" w:rsidRDefault="000978B0" w:rsidP="000978B0">
      <w:pPr>
        <w:shd w:val="clear" w:color="auto" w:fill="FFFFFF"/>
        <w:spacing w:after="0" w:line="240" w:lineRule="auto"/>
        <w:textAlignment w:val="baseline"/>
        <w:rPr>
          <w:rFonts w:ascii="Times New Roman" w:hAnsi="Times New Roman" w:cs="Times New Roman"/>
          <w:b/>
          <w:sz w:val="24"/>
          <w:szCs w:val="24"/>
        </w:rPr>
      </w:pPr>
    </w:p>
    <w:p w:rsidR="00C03E1D" w:rsidRPr="00320E6F" w:rsidRDefault="00320E6F" w:rsidP="000978B0">
      <w:pPr>
        <w:shd w:val="clear" w:color="auto" w:fill="FFFFFF"/>
        <w:spacing w:after="0" w:line="240" w:lineRule="auto"/>
        <w:jc w:val="center"/>
        <w:textAlignment w:val="baseline"/>
        <w:rPr>
          <w:rFonts w:ascii="Times New Roman" w:hAnsi="Times New Roman" w:cs="Times New Roman"/>
          <w:b/>
          <w:sz w:val="40"/>
          <w:szCs w:val="40"/>
        </w:rPr>
      </w:pPr>
      <w:r w:rsidRPr="00320E6F">
        <w:rPr>
          <w:rFonts w:ascii="Times New Roman" w:hAnsi="Times New Roman" w:cs="Times New Roman"/>
          <w:b/>
          <w:sz w:val="40"/>
          <w:szCs w:val="40"/>
        </w:rPr>
        <w:lastRenderedPageBreak/>
        <w:t>CONTENT/</w:t>
      </w:r>
      <w:r w:rsidR="00C03E1D" w:rsidRPr="00320E6F">
        <w:rPr>
          <w:rFonts w:ascii="Times New Roman" w:hAnsi="Times New Roman" w:cs="Times New Roman"/>
          <w:b/>
          <w:sz w:val="40"/>
          <w:szCs w:val="40"/>
        </w:rPr>
        <w:t>SYLLABUS FOR 2</w:t>
      </w:r>
      <w:r w:rsidR="00C03E1D" w:rsidRPr="00320E6F">
        <w:rPr>
          <w:rFonts w:ascii="Times New Roman" w:hAnsi="Times New Roman" w:cs="Times New Roman"/>
          <w:b/>
          <w:sz w:val="40"/>
          <w:szCs w:val="40"/>
          <w:vertAlign w:val="superscript"/>
        </w:rPr>
        <w:t>ND</w:t>
      </w:r>
      <w:r w:rsidR="00C03E1D" w:rsidRPr="00320E6F">
        <w:rPr>
          <w:rFonts w:ascii="Times New Roman" w:hAnsi="Times New Roman" w:cs="Times New Roman"/>
          <w:b/>
          <w:sz w:val="40"/>
          <w:szCs w:val="40"/>
        </w:rPr>
        <w:t xml:space="preserve"> PROFESSIONAL MBBS (PMDC AND UHS)</w:t>
      </w:r>
    </w:p>
    <w:p w:rsidR="00C03E1D" w:rsidRPr="00027185" w:rsidRDefault="00C03E1D" w:rsidP="00027185">
      <w:pPr>
        <w:spacing w:after="0" w:line="240" w:lineRule="auto"/>
        <w:jc w:val="both"/>
        <w:rPr>
          <w:rFonts w:ascii="Times New Roman" w:hAnsi="Times New Roman" w:cs="Times New Roman"/>
          <w:sz w:val="24"/>
          <w:szCs w:val="24"/>
        </w:rPr>
      </w:pP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b/>
          <w:sz w:val="24"/>
          <w:szCs w:val="24"/>
        </w:rPr>
        <w:t>SPECIAL EMBRYOLOGY</w:t>
      </w:r>
      <w:r w:rsidRPr="00027185">
        <w:rPr>
          <w:rFonts w:ascii="Times New Roman" w:hAnsi="Times New Roman" w:cs="Times New Roman"/>
          <w:sz w:val="24"/>
          <w:szCs w:val="24"/>
        </w:rPr>
        <w:t xml:space="preserve"> </w:t>
      </w:r>
    </w:p>
    <w:p w:rsidR="00C03E1D" w:rsidRPr="00027185" w:rsidRDefault="00C03E1D" w:rsidP="00027185">
      <w:pPr>
        <w:pStyle w:val="ListParagraph"/>
        <w:numPr>
          <w:ilvl w:val="0"/>
          <w:numId w:val="3"/>
        </w:numPr>
        <w:spacing w:after="0" w:line="240" w:lineRule="auto"/>
        <w:ind w:left="0"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Head and Neck </w:t>
      </w:r>
    </w:p>
    <w:p w:rsidR="00C03E1D" w:rsidRPr="00027185" w:rsidRDefault="00C03E1D" w:rsidP="005745E5">
      <w:pPr>
        <w:pStyle w:val="ListParagraph"/>
        <w:tabs>
          <w:tab w:val="left" w:pos="360"/>
        </w:tabs>
        <w:spacing w:after="0" w:line="240" w:lineRule="auto"/>
        <w:ind w:left="360"/>
        <w:jc w:val="both"/>
        <w:rPr>
          <w:rFonts w:ascii="Times New Roman" w:hAnsi="Times New Roman" w:cs="Times New Roman"/>
          <w:sz w:val="24"/>
          <w:szCs w:val="24"/>
        </w:rPr>
      </w:pPr>
      <w:r w:rsidRPr="00027185">
        <w:rPr>
          <w:rFonts w:ascii="Times New Roman" w:hAnsi="Times New Roman" w:cs="Times New Roman"/>
          <w:sz w:val="24"/>
          <w:szCs w:val="24"/>
        </w:rPr>
        <w:t>• Pharyngeal apparatus (including pharyngeal arches, pharyngeal pouches &amp; pharyngeal clefts)</w:t>
      </w:r>
    </w:p>
    <w:p w:rsidR="00C03E1D" w:rsidRPr="00027185" w:rsidRDefault="00C03E1D" w:rsidP="00027185">
      <w:pPr>
        <w:pStyle w:val="ListParagraph"/>
        <w:spacing w:after="0" w:line="240" w:lineRule="auto"/>
        <w:ind w:left="0"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Tongue </w:t>
      </w:r>
    </w:p>
    <w:p w:rsidR="00C03E1D" w:rsidRPr="00027185" w:rsidRDefault="00C03E1D" w:rsidP="00027185">
      <w:pPr>
        <w:pStyle w:val="ListParagraph"/>
        <w:spacing w:after="0" w:line="240" w:lineRule="auto"/>
        <w:ind w:left="0"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Thyroid </w:t>
      </w:r>
    </w:p>
    <w:p w:rsidR="00C03E1D" w:rsidRPr="00027185" w:rsidRDefault="00C03E1D" w:rsidP="00027185">
      <w:pPr>
        <w:pStyle w:val="ListParagraph"/>
        <w:spacing w:after="0" w:line="240" w:lineRule="auto"/>
        <w:ind w:left="0" w:firstLine="360"/>
        <w:jc w:val="both"/>
        <w:rPr>
          <w:rFonts w:ascii="Times New Roman" w:hAnsi="Times New Roman" w:cs="Times New Roman"/>
          <w:sz w:val="24"/>
          <w:szCs w:val="24"/>
        </w:rPr>
      </w:pPr>
      <w:r w:rsidRPr="00027185">
        <w:rPr>
          <w:rFonts w:ascii="Times New Roman" w:hAnsi="Times New Roman" w:cs="Times New Roman"/>
          <w:sz w:val="24"/>
          <w:szCs w:val="24"/>
        </w:rPr>
        <w:t>• Parathyroid</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•Thymus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Pituitary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Upper respiratory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Face and palate</w:t>
      </w:r>
    </w:p>
    <w:p w:rsidR="00C03E1D" w:rsidRPr="00027185" w:rsidRDefault="00C03E1D" w:rsidP="00027185">
      <w:pPr>
        <w:pStyle w:val="ListParagraph"/>
        <w:numPr>
          <w:ilvl w:val="0"/>
          <w:numId w:val="3"/>
        </w:numPr>
        <w:spacing w:after="0" w:line="240" w:lineRule="auto"/>
        <w:ind w:left="0"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Body cavities </w:t>
      </w:r>
      <w:r w:rsidRPr="00027185">
        <w:rPr>
          <w:rFonts w:ascii="Times New Roman" w:hAnsi="Times New Roman" w:cs="Times New Roman"/>
          <w:sz w:val="24"/>
          <w:szCs w:val="24"/>
        </w:rPr>
        <w:tab/>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Development of body cavities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Formation of diaphragm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3. The respiratory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4. The cardiovascular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Heart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Great vessels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Fetal circulation and changes at birth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5. The urinary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Development of Kidney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Urinary bladder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Urethra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Development of adrenal glands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6. The male reproductive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•Testis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Genital ducts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External genitalia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7. The female reproductive system</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•Ovaries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Oviducts </w:t>
      </w:r>
    </w:p>
    <w:p w:rsidR="00C03E1D" w:rsidRPr="00027185" w:rsidRDefault="0050672D" w:rsidP="0002718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•Uterus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Vagina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External genitalia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8. The </w:t>
      </w:r>
      <w:proofErr w:type="spellStart"/>
      <w:r w:rsidRPr="00027185">
        <w:rPr>
          <w:rFonts w:ascii="Times New Roman" w:hAnsi="Times New Roman" w:cs="Times New Roman"/>
          <w:sz w:val="24"/>
          <w:szCs w:val="24"/>
        </w:rPr>
        <w:t>Musclo</w:t>
      </w:r>
      <w:proofErr w:type="spellEnd"/>
      <w:r w:rsidRPr="00027185">
        <w:rPr>
          <w:rFonts w:ascii="Times New Roman" w:hAnsi="Times New Roman" w:cs="Times New Roman"/>
          <w:sz w:val="24"/>
          <w:szCs w:val="24"/>
        </w:rPr>
        <w:t xml:space="preserve">-skeletal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Development of skeleton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Development of muscles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9. Development of Limbs </w:t>
      </w:r>
    </w:p>
    <w:p w:rsidR="00C03E1D" w:rsidRPr="00027185" w:rsidRDefault="00C03E1D" w:rsidP="00027185">
      <w:pPr>
        <w:spacing w:after="0" w:line="240" w:lineRule="auto"/>
        <w:ind w:left="360"/>
        <w:jc w:val="both"/>
        <w:rPr>
          <w:rFonts w:ascii="Times New Roman" w:hAnsi="Times New Roman" w:cs="Times New Roman"/>
          <w:sz w:val="24"/>
          <w:szCs w:val="24"/>
        </w:rPr>
      </w:pPr>
      <w:r w:rsidRPr="00027185">
        <w:rPr>
          <w:rFonts w:ascii="Times New Roman" w:hAnsi="Times New Roman" w:cs="Times New Roman"/>
          <w:sz w:val="24"/>
          <w:szCs w:val="24"/>
        </w:rPr>
        <w:t xml:space="preserve">10. Development of Integumentary </w:t>
      </w:r>
      <w:proofErr w:type="gramStart"/>
      <w:r w:rsidRPr="00027185">
        <w:rPr>
          <w:rFonts w:ascii="Times New Roman" w:hAnsi="Times New Roman" w:cs="Times New Roman"/>
          <w:sz w:val="24"/>
          <w:szCs w:val="24"/>
        </w:rPr>
        <w:t>System(</w:t>
      </w:r>
      <w:proofErr w:type="gramEnd"/>
      <w:r w:rsidRPr="00027185">
        <w:rPr>
          <w:rFonts w:ascii="Times New Roman" w:hAnsi="Times New Roman" w:cs="Times New Roman"/>
          <w:sz w:val="24"/>
          <w:szCs w:val="24"/>
        </w:rPr>
        <w:t xml:space="preserve">consisting of development of skin and its appendages and development of mammary glands)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11. Special Senses (eye and ear)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12. Nervous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lastRenderedPageBreak/>
        <w:t xml:space="preserve">13. Digestive system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Division of Gut tube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xml:space="preserve">• Mesenteries </w:t>
      </w:r>
    </w:p>
    <w:p w:rsidR="00C03E1D" w:rsidRPr="00027185" w:rsidRDefault="00C03E1D" w:rsidP="00027185">
      <w:pPr>
        <w:spacing w:after="0" w:line="240" w:lineRule="auto"/>
        <w:ind w:firstLine="360"/>
        <w:jc w:val="both"/>
        <w:rPr>
          <w:rFonts w:ascii="Times New Roman" w:hAnsi="Times New Roman" w:cs="Times New Roman"/>
          <w:sz w:val="24"/>
          <w:szCs w:val="24"/>
        </w:rPr>
      </w:pPr>
      <w:r w:rsidRPr="00027185">
        <w:rPr>
          <w:rFonts w:ascii="Times New Roman" w:hAnsi="Times New Roman" w:cs="Times New Roman"/>
          <w:sz w:val="24"/>
          <w:szCs w:val="24"/>
        </w:rPr>
        <w:t>• Liver, Gall bladder, Pancreas, Spleen</w:t>
      </w:r>
    </w:p>
    <w:p w:rsidR="00C03E1D" w:rsidRPr="00027185" w:rsidRDefault="00C03E1D" w:rsidP="00027185">
      <w:pPr>
        <w:spacing w:after="0" w:line="240" w:lineRule="auto"/>
        <w:ind w:firstLine="720"/>
        <w:jc w:val="both"/>
        <w:rPr>
          <w:rFonts w:ascii="Times New Roman" w:hAnsi="Times New Roman" w:cs="Times New Roman"/>
          <w:b/>
          <w:sz w:val="24"/>
          <w:szCs w:val="24"/>
        </w:rPr>
      </w:pPr>
    </w:p>
    <w:p w:rsidR="00C03E1D" w:rsidRPr="00027185" w:rsidRDefault="00C03E1D"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GROSS ANATOMY</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1. Head &amp; neck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2. Brain and spinal cord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3. Abdomen and pelvis</w:t>
      </w:r>
    </w:p>
    <w:p w:rsidR="00C03E1D" w:rsidRPr="00027185" w:rsidRDefault="00C03E1D" w:rsidP="00027185">
      <w:pPr>
        <w:spacing w:after="0" w:line="240" w:lineRule="auto"/>
        <w:jc w:val="both"/>
        <w:rPr>
          <w:rFonts w:ascii="Times New Roman" w:hAnsi="Times New Roman" w:cs="Times New Roman"/>
          <w:sz w:val="24"/>
          <w:szCs w:val="24"/>
        </w:rPr>
      </w:pP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b/>
          <w:sz w:val="24"/>
          <w:szCs w:val="24"/>
        </w:rPr>
        <w:t>SPECIAL HISTOLOGY</w:t>
      </w:r>
      <w:r w:rsidRPr="00027185">
        <w:rPr>
          <w:rFonts w:ascii="Times New Roman" w:hAnsi="Times New Roman" w:cs="Times New Roman"/>
          <w:sz w:val="24"/>
          <w:szCs w:val="24"/>
        </w:rPr>
        <w:t xml:space="preserve">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Digestive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Respiratory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Urinary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Male Reproductive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Female Reproductive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Endocrine Glands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Organs of Special Senses</w:t>
      </w:r>
    </w:p>
    <w:p w:rsidR="00C03E1D" w:rsidRPr="00027185" w:rsidRDefault="00C03E1D" w:rsidP="00027185">
      <w:pPr>
        <w:spacing w:after="0" w:line="240" w:lineRule="auto"/>
        <w:jc w:val="both"/>
        <w:rPr>
          <w:rFonts w:ascii="Times New Roman" w:hAnsi="Times New Roman" w:cs="Times New Roman"/>
          <w:sz w:val="24"/>
          <w:szCs w:val="24"/>
        </w:rPr>
      </w:pP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b/>
          <w:sz w:val="24"/>
          <w:szCs w:val="24"/>
        </w:rPr>
        <w:t>NEURO-ANATOMY</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Spinal Cord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Medulla Oblongata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Pons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Mid Brain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Cerebellum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Thalamus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Hypothalamus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Basal Ganglia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Cerebral Cortex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 Autonomic Nervous System </w:t>
      </w:r>
    </w:p>
    <w:p w:rsidR="00C03E1D" w:rsidRPr="00027185" w:rsidRDefault="00C03E1D"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During study of Gross Anatomy, emphasis should be given on applied aspect, radiological anatomy, surface anatomy and cross-sectional anatomy.</w:t>
      </w:r>
    </w:p>
    <w:p w:rsidR="00C03E1D" w:rsidRPr="00027185" w:rsidRDefault="00C03E1D"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 xml:space="preserve"> </w:t>
      </w: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515F04" w:rsidRPr="00027185" w:rsidRDefault="00515F04"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C02C9A" w:rsidRDefault="00C02C9A" w:rsidP="00027185">
      <w:pPr>
        <w:shd w:val="clear" w:color="auto" w:fill="FFFFFF"/>
        <w:spacing w:after="0" w:line="240" w:lineRule="auto"/>
        <w:jc w:val="both"/>
        <w:textAlignment w:val="baseline"/>
        <w:rPr>
          <w:rFonts w:ascii="Times New Roman" w:hAnsi="Times New Roman" w:cs="Times New Roman"/>
          <w:b/>
          <w:sz w:val="24"/>
          <w:szCs w:val="24"/>
          <w:shd w:val="clear" w:color="auto" w:fill="FFFFFF"/>
        </w:rPr>
      </w:pPr>
    </w:p>
    <w:p w:rsidR="00515F04" w:rsidRDefault="00515F04" w:rsidP="004432EF">
      <w:pPr>
        <w:shd w:val="clear" w:color="auto" w:fill="FFFFFF"/>
        <w:spacing w:after="0" w:line="240" w:lineRule="auto"/>
        <w:jc w:val="center"/>
        <w:textAlignment w:val="baseline"/>
        <w:rPr>
          <w:rFonts w:ascii="Times New Roman" w:hAnsi="Times New Roman" w:cs="Times New Roman"/>
          <w:b/>
          <w:sz w:val="40"/>
          <w:szCs w:val="40"/>
          <w:shd w:val="clear" w:color="auto" w:fill="FFFFFF"/>
        </w:rPr>
      </w:pPr>
      <w:r w:rsidRPr="008F27D1">
        <w:rPr>
          <w:rFonts w:ascii="Times New Roman" w:hAnsi="Times New Roman" w:cs="Times New Roman"/>
          <w:b/>
          <w:sz w:val="40"/>
          <w:szCs w:val="40"/>
          <w:shd w:val="clear" w:color="auto" w:fill="FFFFFF"/>
        </w:rPr>
        <w:lastRenderedPageBreak/>
        <w:t xml:space="preserve">TEACHING </w:t>
      </w:r>
      <w:r w:rsidR="00640E58" w:rsidRPr="008F27D1">
        <w:rPr>
          <w:rFonts w:ascii="Times New Roman" w:hAnsi="Times New Roman" w:cs="Times New Roman"/>
          <w:b/>
          <w:sz w:val="40"/>
          <w:szCs w:val="40"/>
          <w:shd w:val="clear" w:color="auto" w:fill="FFFFFF"/>
        </w:rPr>
        <w:t xml:space="preserve">AND LEARNING </w:t>
      </w:r>
      <w:r w:rsidRPr="008F27D1">
        <w:rPr>
          <w:rFonts w:ascii="Times New Roman" w:hAnsi="Times New Roman" w:cs="Times New Roman"/>
          <w:b/>
          <w:sz w:val="40"/>
          <w:szCs w:val="40"/>
          <w:shd w:val="clear" w:color="auto" w:fill="FFFFFF"/>
        </w:rPr>
        <w:t>METHODOLOGIES FOR ANATOMY</w:t>
      </w:r>
    </w:p>
    <w:p w:rsidR="00FD5753" w:rsidRPr="008F27D1" w:rsidRDefault="00FD5753" w:rsidP="00027185">
      <w:pPr>
        <w:shd w:val="clear" w:color="auto" w:fill="FFFFFF"/>
        <w:spacing w:after="0" w:line="240" w:lineRule="auto"/>
        <w:jc w:val="both"/>
        <w:textAlignment w:val="baseline"/>
        <w:rPr>
          <w:rFonts w:ascii="Times New Roman" w:hAnsi="Times New Roman" w:cs="Times New Roman"/>
          <w:b/>
          <w:sz w:val="40"/>
          <w:szCs w:val="40"/>
          <w:shd w:val="clear" w:color="auto" w:fill="FFFFFF"/>
        </w:rPr>
      </w:pP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027185">
        <w:rPr>
          <w:rFonts w:ascii="Times New Roman" w:eastAsia="Times New Roman" w:hAnsi="Times New Roman" w:cs="Times New Roman"/>
          <w:sz w:val="24"/>
          <w:szCs w:val="24"/>
        </w:rPr>
        <w:t>Interactive Lectures</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027185">
        <w:rPr>
          <w:rFonts w:ascii="Times New Roman" w:eastAsia="Times New Roman" w:hAnsi="Times New Roman" w:cs="Times New Roman"/>
          <w:sz w:val="24"/>
          <w:szCs w:val="24"/>
        </w:rPr>
        <w:t>Gross Anatomy Demonstrations to Small Group</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027185">
        <w:rPr>
          <w:rFonts w:ascii="Times New Roman" w:eastAsia="Times New Roman" w:hAnsi="Times New Roman" w:cs="Times New Roman"/>
          <w:sz w:val="24"/>
          <w:szCs w:val="24"/>
        </w:rPr>
        <w:t>Histology Practical Demonstrations to small group</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027185">
        <w:rPr>
          <w:rFonts w:ascii="Times New Roman" w:eastAsia="Times New Roman" w:hAnsi="Times New Roman" w:cs="Times New Roman"/>
          <w:sz w:val="24"/>
          <w:szCs w:val="24"/>
        </w:rPr>
        <w:t>Power Point Presentations by students</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proofErr w:type="spellStart"/>
      <w:r w:rsidRPr="00027185">
        <w:rPr>
          <w:rFonts w:ascii="Times New Roman" w:eastAsia="Times New Roman" w:hAnsi="Times New Roman" w:cs="Times New Roman"/>
          <w:sz w:val="24"/>
          <w:szCs w:val="24"/>
        </w:rPr>
        <w:t>Clinico</w:t>
      </w:r>
      <w:proofErr w:type="spellEnd"/>
      <w:r w:rsidRPr="00027185">
        <w:rPr>
          <w:rFonts w:ascii="Times New Roman" w:eastAsia="Times New Roman" w:hAnsi="Times New Roman" w:cs="Times New Roman"/>
          <w:sz w:val="24"/>
          <w:szCs w:val="24"/>
        </w:rPr>
        <w:t>-Anatomical conferences</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proofErr w:type="spellStart"/>
      <w:r w:rsidRPr="00027185">
        <w:rPr>
          <w:rFonts w:ascii="Times New Roman" w:eastAsia="Times New Roman" w:hAnsi="Times New Roman" w:cs="Times New Roman"/>
          <w:sz w:val="24"/>
          <w:szCs w:val="24"/>
        </w:rPr>
        <w:t>Self Directed</w:t>
      </w:r>
      <w:proofErr w:type="spellEnd"/>
      <w:r w:rsidRPr="00027185">
        <w:rPr>
          <w:rFonts w:ascii="Times New Roman" w:eastAsia="Times New Roman" w:hAnsi="Times New Roman" w:cs="Times New Roman"/>
          <w:sz w:val="24"/>
          <w:szCs w:val="24"/>
        </w:rPr>
        <w:t xml:space="preserve"> Learning</w:t>
      </w:r>
    </w:p>
    <w:p w:rsidR="00515F04" w:rsidRPr="00027185" w:rsidRDefault="00515F04" w:rsidP="00027185">
      <w:pPr>
        <w:pStyle w:val="ListParagraph"/>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027185">
        <w:rPr>
          <w:rFonts w:ascii="Times New Roman" w:eastAsia="Times New Roman" w:hAnsi="Times New Roman" w:cs="Times New Roman"/>
          <w:sz w:val="24"/>
          <w:szCs w:val="24"/>
        </w:rPr>
        <w:t xml:space="preserve">Virtual dissection on Virtual Dissection Table </w:t>
      </w: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shd w:val="clear" w:color="auto" w:fill="FFFFFF"/>
        <w:spacing w:after="0" w:line="240" w:lineRule="auto"/>
        <w:jc w:val="both"/>
        <w:textAlignment w:val="baseline"/>
        <w:rPr>
          <w:rFonts w:ascii="Times New Roman" w:hAnsi="Times New Roman" w:cs="Times New Roman"/>
          <w:b/>
          <w:sz w:val="24"/>
          <w:szCs w:val="24"/>
        </w:rPr>
      </w:pPr>
    </w:p>
    <w:p w:rsidR="00C03E1D" w:rsidRPr="00027185" w:rsidRDefault="00C03E1D" w:rsidP="00027185">
      <w:pPr>
        <w:pStyle w:val="ListParagraph"/>
        <w:spacing w:after="0" w:line="240" w:lineRule="auto"/>
        <w:ind w:left="1080"/>
        <w:jc w:val="both"/>
        <w:rPr>
          <w:rFonts w:ascii="Times New Roman" w:hAnsi="Times New Roman" w:cs="Times New Roman"/>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24"/>
          <w:szCs w:val="24"/>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8F27D1" w:rsidRDefault="008F27D1" w:rsidP="00027185">
      <w:pPr>
        <w:pStyle w:val="ListParagraph"/>
        <w:spacing w:after="0" w:line="240" w:lineRule="auto"/>
        <w:ind w:left="1080"/>
        <w:jc w:val="both"/>
        <w:rPr>
          <w:rFonts w:ascii="Times New Roman" w:hAnsi="Times New Roman" w:cs="Times New Roman"/>
          <w:b/>
          <w:sz w:val="40"/>
          <w:szCs w:val="40"/>
        </w:rPr>
      </w:pPr>
    </w:p>
    <w:p w:rsidR="009C7C85" w:rsidRDefault="009C7C85" w:rsidP="00C243AC">
      <w:pPr>
        <w:spacing w:after="0" w:line="240" w:lineRule="auto"/>
        <w:jc w:val="center"/>
        <w:rPr>
          <w:rFonts w:ascii="Times New Roman" w:hAnsi="Times New Roman" w:cs="Times New Roman"/>
          <w:b/>
          <w:sz w:val="40"/>
          <w:szCs w:val="40"/>
        </w:rPr>
      </w:pPr>
    </w:p>
    <w:p w:rsidR="00770964" w:rsidRDefault="00770964" w:rsidP="00C243AC">
      <w:pPr>
        <w:spacing w:after="0" w:line="240" w:lineRule="auto"/>
        <w:jc w:val="center"/>
        <w:rPr>
          <w:rFonts w:ascii="Times New Roman" w:hAnsi="Times New Roman" w:cs="Times New Roman"/>
          <w:sz w:val="40"/>
          <w:szCs w:val="40"/>
        </w:rPr>
      </w:pPr>
      <w:bookmarkStart w:id="0" w:name="_GoBack"/>
      <w:bookmarkEnd w:id="0"/>
      <w:r w:rsidRPr="00A41CF7">
        <w:rPr>
          <w:rFonts w:ascii="Times New Roman" w:hAnsi="Times New Roman" w:cs="Times New Roman"/>
          <w:b/>
          <w:sz w:val="40"/>
          <w:szCs w:val="40"/>
        </w:rPr>
        <w:lastRenderedPageBreak/>
        <w:t>LEARNING RESOURCES</w:t>
      </w:r>
    </w:p>
    <w:p w:rsidR="00A41CF7" w:rsidRPr="00A41CF7" w:rsidRDefault="00A41CF7" w:rsidP="00A41CF7">
      <w:pPr>
        <w:spacing w:after="0" w:line="240" w:lineRule="auto"/>
        <w:jc w:val="both"/>
        <w:rPr>
          <w:rFonts w:ascii="Times New Roman" w:hAnsi="Times New Roman" w:cs="Times New Roman"/>
          <w:sz w:val="40"/>
          <w:szCs w:val="40"/>
        </w:rPr>
      </w:pPr>
    </w:p>
    <w:p w:rsidR="00F15610" w:rsidRPr="00A41CF7" w:rsidRDefault="00F15610" w:rsidP="00027185">
      <w:pPr>
        <w:pStyle w:val="ListParagraph"/>
        <w:spacing w:after="0" w:line="240" w:lineRule="auto"/>
        <w:ind w:left="1080"/>
        <w:jc w:val="both"/>
        <w:rPr>
          <w:rFonts w:ascii="Times New Roman" w:hAnsi="Times New Roman" w:cs="Times New Roman"/>
          <w:b/>
          <w:sz w:val="24"/>
          <w:szCs w:val="24"/>
        </w:rPr>
      </w:pPr>
      <w:r w:rsidRPr="00A41CF7">
        <w:rPr>
          <w:rFonts w:ascii="Times New Roman" w:hAnsi="Times New Roman" w:cs="Times New Roman"/>
          <w:b/>
          <w:sz w:val="24"/>
          <w:szCs w:val="24"/>
        </w:rPr>
        <w:t xml:space="preserve">RECOMMENDED BOOKS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1. Clinically Oriented Anatomy by Keith L Moore.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2. Cunningham’s Manual of Practical Anatomy by G.J. </w:t>
      </w:r>
      <w:proofErr w:type="spellStart"/>
      <w:r w:rsidRPr="00027185">
        <w:rPr>
          <w:rFonts w:ascii="Times New Roman" w:hAnsi="Times New Roman" w:cs="Times New Roman"/>
          <w:sz w:val="24"/>
          <w:szCs w:val="24"/>
        </w:rPr>
        <w:t>Romanes</w:t>
      </w:r>
      <w:proofErr w:type="spellEnd"/>
      <w:r w:rsidRPr="00027185">
        <w:rPr>
          <w:rFonts w:ascii="Times New Roman" w:hAnsi="Times New Roman" w:cs="Times New Roman"/>
          <w:sz w:val="24"/>
          <w:szCs w:val="24"/>
        </w:rPr>
        <w:t xml:space="preserve">, 15th Ed., Vol. II and III.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3. The Developing Human. </w:t>
      </w:r>
      <w:proofErr w:type="gramStart"/>
      <w:r w:rsidRPr="00027185">
        <w:rPr>
          <w:rFonts w:ascii="Times New Roman" w:hAnsi="Times New Roman" w:cs="Times New Roman"/>
          <w:sz w:val="24"/>
          <w:szCs w:val="24"/>
        </w:rPr>
        <w:t>Clinically Oriented Embryology by Keith L. Moore, 6th Ed.</w:t>
      </w:r>
      <w:proofErr w:type="gramEnd"/>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 4. Medical Histology by Prof. </w:t>
      </w:r>
      <w:proofErr w:type="spellStart"/>
      <w:r w:rsidRPr="00027185">
        <w:rPr>
          <w:rFonts w:ascii="Times New Roman" w:hAnsi="Times New Roman" w:cs="Times New Roman"/>
          <w:sz w:val="24"/>
          <w:szCs w:val="24"/>
        </w:rPr>
        <w:t>Laiq</w:t>
      </w:r>
      <w:proofErr w:type="spellEnd"/>
      <w:r w:rsidRPr="00027185">
        <w:rPr>
          <w:rFonts w:ascii="Times New Roman" w:hAnsi="Times New Roman" w:cs="Times New Roman"/>
          <w:sz w:val="24"/>
          <w:szCs w:val="24"/>
        </w:rPr>
        <w:t xml:space="preserve"> </w:t>
      </w:r>
      <w:proofErr w:type="spellStart"/>
      <w:r w:rsidRPr="00027185">
        <w:rPr>
          <w:rFonts w:ascii="Times New Roman" w:hAnsi="Times New Roman" w:cs="Times New Roman"/>
          <w:sz w:val="24"/>
          <w:szCs w:val="24"/>
        </w:rPr>
        <w:t>Hussain</w:t>
      </w:r>
      <w:proofErr w:type="spellEnd"/>
      <w:r w:rsidRPr="00027185">
        <w:rPr>
          <w:rFonts w:ascii="Times New Roman" w:hAnsi="Times New Roman" w:cs="Times New Roman"/>
          <w:sz w:val="24"/>
          <w:szCs w:val="24"/>
        </w:rPr>
        <w:t xml:space="preserve"> </w:t>
      </w:r>
      <w:proofErr w:type="spellStart"/>
      <w:r w:rsidRPr="00027185">
        <w:rPr>
          <w:rFonts w:ascii="Times New Roman" w:hAnsi="Times New Roman" w:cs="Times New Roman"/>
          <w:sz w:val="24"/>
          <w:szCs w:val="24"/>
        </w:rPr>
        <w:t>Siddiqui</w:t>
      </w:r>
      <w:proofErr w:type="spellEnd"/>
      <w:r w:rsidRPr="00027185">
        <w:rPr>
          <w:rFonts w:ascii="Times New Roman" w:hAnsi="Times New Roman" w:cs="Times New Roman"/>
          <w:sz w:val="24"/>
          <w:szCs w:val="24"/>
        </w:rPr>
        <w:t xml:space="preserve">. </w:t>
      </w:r>
    </w:p>
    <w:p w:rsidR="00F15610"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5. </w:t>
      </w:r>
      <w:proofErr w:type="spellStart"/>
      <w:r w:rsidRPr="00027185">
        <w:rPr>
          <w:rFonts w:ascii="Times New Roman" w:hAnsi="Times New Roman" w:cs="Times New Roman"/>
          <w:sz w:val="24"/>
          <w:szCs w:val="24"/>
        </w:rPr>
        <w:t>Neuroanatomy</w:t>
      </w:r>
      <w:proofErr w:type="spellEnd"/>
      <w:r w:rsidRPr="00027185">
        <w:rPr>
          <w:rFonts w:ascii="Times New Roman" w:hAnsi="Times New Roman" w:cs="Times New Roman"/>
          <w:sz w:val="24"/>
          <w:szCs w:val="24"/>
        </w:rPr>
        <w:t xml:space="preserve"> by Richard </w:t>
      </w:r>
      <w:proofErr w:type="spellStart"/>
      <w:r w:rsidRPr="00027185">
        <w:rPr>
          <w:rFonts w:ascii="Times New Roman" w:hAnsi="Times New Roman" w:cs="Times New Roman"/>
          <w:sz w:val="24"/>
          <w:szCs w:val="24"/>
        </w:rPr>
        <w:t>S.Snell</w:t>
      </w:r>
      <w:proofErr w:type="spellEnd"/>
      <w:r w:rsidRPr="00027185">
        <w:rPr>
          <w:rFonts w:ascii="Times New Roman" w:hAnsi="Times New Roman" w:cs="Times New Roman"/>
          <w:sz w:val="24"/>
          <w:szCs w:val="24"/>
        </w:rPr>
        <w:t xml:space="preserve">. </w:t>
      </w:r>
    </w:p>
    <w:p w:rsidR="00A41CF7" w:rsidRPr="00027185" w:rsidRDefault="00A41CF7" w:rsidP="00027185">
      <w:pPr>
        <w:pStyle w:val="ListParagraph"/>
        <w:spacing w:after="0" w:line="240" w:lineRule="auto"/>
        <w:ind w:left="1080"/>
        <w:jc w:val="both"/>
        <w:rPr>
          <w:rFonts w:ascii="Times New Roman" w:hAnsi="Times New Roman" w:cs="Times New Roman"/>
          <w:sz w:val="24"/>
          <w:szCs w:val="24"/>
        </w:rPr>
      </w:pPr>
    </w:p>
    <w:p w:rsidR="00F15610" w:rsidRPr="00A41CF7" w:rsidRDefault="00F15610" w:rsidP="00027185">
      <w:pPr>
        <w:pStyle w:val="ListParagraph"/>
        <w:spacing w:after="0" w:line="240" w:lineRule="auto"/>
        <w:ind w:left="1080"/>
        <w:jc w:val="both"/>
        <w:rPr>
          <w:rFonts w:ascii="Times New Roman" w:hAnsi="Times New Roman" w:cs="Times New Roman"/>
          <w:b/>
          <w:sz w:val="24"/>
          <w:szCs w:val="24"/>
        </w:rPr>
      </w:pPr>
      <w:r w:rsidRPr="00A41CF7">
        <w:rPr>
          <w:rFonts w:ascii="Times New Roman" w:hAnsi="Times New Roman" w:cs="Times New Roman"/>
          <w:b/>
          <w:sz w:val="24"/>
          <w:szCs w:val="24"/>
        </w:rPr>
        <w:t xml:space="preserve">REFERENCE BOOKS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1. Gray’s Anatomy by Prof. Susan </w:t>
      </w:r>
      <w:proofErr w:type="spellStart"/>
      <w:r w:rsidRPr="00027185">
        <w:rPr>
          <w:rFonts w:ascii="Times New Roman" w:hAnsi="Times New Roman" w:cs="Times New Roman"/>
          <w:sz w:val="24"/>
          <w:szCs w:val="24"/>
        </w:rPr>
        <w:t>Standring</w:t>
      </w:r>
      <w:proofErr w:type="spellEnd"/>
      <w:r w:rsidRPr="00027185">
        <w:rPr>
          <w:rFonts w:ascii="Times New Roman" w:hAnsi="Times New Roman" w:cs="Times New Roman"/>
          <w:sz w:val="24"/>
          <w:szCs w:val="24"/>
        </w:rPr>
        <w:t xml:space="preserve"> 39th Ed., Elsevier.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2. Clinical Anatomy for Medical Students by Richard </w:t>
      </w:r>
      <w:proofErr w:type="spellStart"/>
      <w:r w:rsidRPr="00027185">
        <w:rPr>
          <w:rFonts w:ascii="Times New Roman" w:hAnsi="Times New Roman" w:cs="Times New Roman"/>
          <w:sz w:val="24"/>
          <w:szCs w:val="24"/>
        </w:rPr>
        <w:t>S.Snell</w:t>
      </w:r>
      <w:proofErr w:type="spellEnd"/>
      <w:r w:rsidRPr="00027185">
        <w:rPr>
          <w:rFonts w:ascii="Times New Roman" w:hAnsi="Times New Roman" w:cs="Times New Roman"/>
          <w:sz w:val="24"/>
          <w:szCs w:val="24"/>
        </w:rPr>
        <w:t xml:space="preserve">.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3. Clinical Anatomy by R.J. </w:t>
      </w:r>
      <w:proofErr w:type="gramStart"/>
      <w:r w:rsidRPr="00027185">
        <w:rPr>
          <w:rFonts w:ascii="Times New Roman" w:hAnsi="Times New Roman" w:cs="Times New Roman"/>
          <w:sz w:val="24"/>
          <w:szCs w:val="24"/>
        </w:rPr>
        <w:t>Last, Latest Ed.</w:t>
      </w:r>
      <w:proofErr w:type="gramEnd"/>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 4. </w:t>
      </w:r>
      <w:proofErr w:type="spellStart"/>
      <w:r w:rsidRPr="00027185">
        <w:rPr>
          <w:rFonts w:ascii="Times New Roman" w:hAnsi="Times New Roman" w:cs="Times New Roman"/>
          <w:sz w:val="24"/>
          <w:szCs w:val="24"/>
        </w:rPr>
        <w:t>Wheater’s</w:t>
      </w:r>
      <w:proofErr w:type="spellEnd"/>
      <w:r w:rsidRPr="00027185">
        <w:rPr>
          <w:rFonts w:ascii="Times New Roman" w:hAnsi="Times New Roman" w:cs="Times New Roman"/>
          <w:sz w:val="24"/>
          <w:szCs w:val="24"/>
        </w:rPr>
        <w:t xml:space="preserve"> Functional Histology by Young and Heath, Latest Ed. </w:t>
      </w:r>
    </w:p>
    <w:p w:rsidR="00F15610" w:rsidRPr="00027185" w:rsidRDefault="00F15610" w:rsidP="00027185">
      <w:pPr>
        <w:pStyle w:val="ListParagraph"/>
        <w:spacing w:after="0" w:line="240" w:lineRule="auto"/>
        <w:ind w:left="1080"/>
        <w:jc w:val="both"/>
        <w:rPr>
          <w:rFonts w:ascii="Times New Roman" w:hAnsi="Times New Roman" w:cs="Times New Roman"/>
          <w:sz w:val="24"/>
          <w:szCs w:val="24"/>
        </w:rPr>
      </w:pPr>
      <w:r w:rsidRPr="00027185">
        <w:rPr>
          <w:rFonts w:ascii="Times New Roman" w:hAnsi="Times New Roman" w:cs="Times New Roman"/>
          <w:sz w:val="24"/>
          <w:szCs w:val="24"/>
        </w:rPr>
        <w:t xml:space="preserve">5. </w:t>
      </w:r>
      <w:proofErr w:type="spellStart"/>
      <w:r w:rsidRPr="00027185">
        <w:rPr>
          <w:rFonts w:ascii="Times New Roman" w:hAnsi="Times New Roman" w:cs="Times New Roman"/>
          <w:sz w:val="24"/>
          <w:szCs w:val="24"/>
        </w:rPr>
        <w:t>Langman’s</w:t>
      </w:r>
      <w:proofErr w:type="spellEnd"/>
      <w:r w:rsidRPr="00027185">
        <w:rPr>
          <w:rFonts w:ascii="Times New Roman" w:hAnsi="Times New Roman" w:cs="Times New Roman"/>
          <w:sz w:val="24"/>
          <w:szCs w:val="24"/>
        </w:rPr>
        <w:t xml:space="preserve"> embryology</w:t>
      </w:r>
    </w:p>
    <w:p w:rsidR="007522C5" w:rsidRPr="00027185" w:rsidRDefault="007522C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EE33E5" w:rsidRDefault="00EE33E5" w:rsidP="00027185">
      <w:pPr>
        <w:pStyle w:val="ListParagraph"/>
        <w:spacing w:after="0" w:line="240" w:lineRule="auto"/>
        <w:ind w:left="1080"/>
        <w:jc w:val="both"/>
        <w:rPr>
          <w:rFonts w:ascii="Times New Roman" w:hAnsi="Times New Roman" w:cs="Times New Roman"/>
          <w:sz w:val="24"/>
          <w:szCs w:val="24"/>
        </w:rPr>
      </w:pPr>
    </w:p>
    <w:p w:rsidR="00C243AC" w:rsidRDefault="00C243AC" w:rsidP="00027185">
      <w:pPr>
        <w:spacing w:after="0" w:line="240" w:lineRule="auto"/>
        <w:jc w:val="both"/>
        <w:rPr>
          <w:rFonts w:ascii="Times New Roman" w:hAnsi="Times New Roman" w:cs="Times New Roman"/>
          <w:b/>
          <w:sz w:val="24"/>
          <w:szCs w:val="24"/>
        </w:rPr>
      </w:pPr>
    </w:p>
    <w:p w:rsidR="00D94587" w:rsidRPr="00C243AC" w:rsidRDefault="00D94587" w:rsidP="00C243AC">
      <w:pPr>
        <w:spacing w:after="0" w:line="240" w:lineRule="auto"/>
        <w:jc w:val="center"/>
        <w:rPr>
          <w:rFonts w:ascii="Times New Roman" w:hAnsi="Times New Roman" w:cs="Times New Roman"/>
          <w:b/>
          <w:sz w:val="40"/>
          <w:szCs w:val="40"/>
        </w:rPr>
      </w:pPr>
      <w:r w:rsidRPr="00C243AC">
        <w:rPr>
          <w:rFonts w:ascii="Times New Roman" w:hAnsi="Times New Roman" w:cs="Times New Roman"/>
          <w:b/>
          <w:sz w:val="40"/>
          <w:szCs w:val="40"/>
        </w:rPr>
        <w:lastRenderedPageBreak/>
        <w:t>ASSESSMENT METHODOLOGY SECOND PROF. MBBS</w:t>
      </w:r>
    </w:p>
    <w:p w:rsidR="00BA1624" w:rsidRPr="00027185" w:rsidRDefault="00BA1624"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 xml:space="preserve">FORMATIVE </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b/>
          <w:sz w:val="24"/>
          <w:szCs w:val="24"/>
        </w:rPr>
        <w:t xml:space="preserve">Theory: </w:t>
      </w:r>
      <w:r w:rsidRPr="00027185">
        <w:rPr>
          <w:rFonts w:ascii="Times New Roman" w:hAnsi="Times New Roman" w:cs="Times New Roman"/>
          <w:sz w:val="24"/>
          <w:szCs w:val="24"/>
        </w:rPr>
        <w:t>Single best multiple choice question and short essay tests will be conducted according to the schedule given</w:t>
      </w:r>
    </w:p>
    <w:p w:rsidR="00BA1624"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Histology Practical Tests, Gross OSPE tests and viva voce will be conducted according to the schedule given</w:t>
      </w:r>
    </w:p>
    <w:p w:rsidR="00E13CF8" w:rsidRDefault="00E13CF8" w:rsidP="00027185">
      <w:pPr>
        <w:spacing w:after="0" w:line="240" w:lineRule="auto"/>
        <w:jc w:val="both"/>
        <w:rPr>
          <w:rFonts w:ascii="Times New Roman" w:hAnsi="Times New Roman" w:cs="Times New Roman"/>
          <w:sz w:val="24"/>
          <w:szCs w:val="24"/>
        </w:rPr>
      </w:pPr>
    </w:p>
    <w:p w:rsidR="00E13CF8" w:rsidRDefault="00E13CF8" w:rsidP="00E13CF8">
      <w:pPr>
        <w:rPr>
          <w:rFonts w:ascii="Times New Roman" w:hAnsi="Times New Roman" w:cs="Times New Roman"/>
          <w:b/>
          <w:sz w:val="24"/>
          <w:szCs w:val="24"/>
        </w:rPr>
      </w:pPr>
      <w:r w:rsidRPr="00E13CF8">
        <w:rPr>
          <w:rFonts w:ascii="Times New Roman" w:hAnsi="Times New Roman" w:cs="Times New Roman"/>
          <w:b/>
          <w:sz w:val="24"/>
          <w:szCs w:val="24"/>
        </w:rPr>
        <w:t>2</w:t>
      </w:r>
      <w:r w:rsidRPr="00E13CF8">
        <w:rPr>
          <w:rFonts w:ascii="Times New Roman" w:hAnsi="Times New Roman" w:cs="Times New Roman"/>
          <w:b/>
          <w:sz w:val="24"/>
          <w:szCs w:val="24"/>
          <w:vertAlign w:val="superscript"/>
        </w:rPr>
        <w:t>nd</w:t>
      </w:r>
      <w:r w:rsidRPr="00E13CF8">
        <w:rPr>
          <w:rFonts w:ascii="Times New Roman" w:hAnsi="Times New Roman" w:cs="Times New Roman"/>
          <w:b/>
          <w:sz w:val="24"/>
          <w:szCs w:val="24"/>
        </w:rPr>
        <w:t xml:space="preserve"> YEAR MBBS TEST SCHEDULE (ANATOMY) </w:t>
      </w:r>
    </w:p>
    <w:tbl>
      <w:tblPr>
        <w:tblStyle w:val="TableGrid"/>
        <w:tblW w:w="6480" w:type="dxa"/>
        <w:tblLook w:val="04A0" w:firstRow="1" w:lastRow="0" w:firstColumn="1" w:lastColumn="0" w:noHBand="0" w:noVBand="1"/>
      </w:tblPr>
      <w:tblGrid>
        <w:gridCol w:w="3193"/>
        <w:gridCol w:w="3287"/>
      </w:tblGrid>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b/>
              </w:rPr>
            </w:pPr>
            <w:r>
              <w:rPr>
                <w:b/>
              </w:rPr>
              <w:t>DATE</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b/>
              </w:rPr>
            </w:pPr>
            <w:r>
              <w:rPr>
                <w:b/>
              </w:rPr>
              <w:t>TEST</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14-2-23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Abdomen &amp; pelvis </w:t>
            </w:r>
            <w:proofErr w:type="spellStart"/>
            <w:r>
              <w:rPr>
                <w:sz w:val="24"/>
              </w:rPr>
              <w:t>substage</w:t>
            </w:r>
            <w:proofErr w:type="spellEnd"/>
            <w:r>
              <w:rPr>
                <w:sz w:val="24"/>
              </w:rPr>
              <w:t xml:space="preserve"> 1</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1-3-23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Abdomen &amp; pelvis </w:t>
            </w:r>
            <w:proofErr w:type="spellStart"/>
            <w:r>
              <w:rPr>
                <w:sz w:val="24"/>
              </w:rPr>
              <w:t>substage</w:t>
            </w:r>
            <w:proofErr w:type="spellEnd"/>
            <w:r>
              <w:rPr>
                <w:sz w:val="24"/>
              </w:rPr>
              <w:t xml:space="preserve"> 2 </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24-3-23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Abdomen &amp; pelvis </w:t>
            </w:r>
            <w:proofErr w:type="spellStart"/>
            <w:r>
              <w:rPr>
                <w:sz w:val="24"/>
              </w:rPr>
              <w:t>substage</w:t>
            </w:r>
            <w:proofErr w:type="spellEnd"/>
            <w:r>
              <w:rPr>
                <w:sz w:val="24"/>
              </w:rPr>
              <w:t xml:space="preserve"> 3</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29-3-23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Embryology test 1 </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7-4-23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Abdomen &amp; pelvis </w:t>
            </w:r>
            <w:proofErr w:type="spellStart"/>
            <w:r>
              <w:rPr>
                <w:sz w:val="24"/>
              </w:rPr>
              <w:t>substage</w:t>
            </w:r>
            <w:proofErr w:type="spellEnd"/>
            <w:r>
              <w:rPr>
                <w:sz w:val="24"/>
              </w:rPr>
              <w:t xml:space="preserve"> 4</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17-19/4/23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Abdomen &amp; pelvis Final stage </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26-4-23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Histology test 1 (Written)</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25-28/4/23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Histology Practical Test 1</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5-5-23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1</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22-5-23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2</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31-5-23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Embryology test 2</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9-6-23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3</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21-7-23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4</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11-8-23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5</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21-23/8/23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Head &amp; neck </w:t>
            </w:r>
            <w:proofErr w:type="spellStart"/>
            <w:r>
              <w:rPr>
                <w:sz w:val="24"/>
              </w:rPr>
              <w:t>substage</w:t>
            </w:r>
            <w:proofErr w:type="spellEnd"/>
            <w:r>
              <w:rPr>
                <w:sz w:val="24"/>
              </w:rPr>
              <w:t xml:space="preserve"> Final stage </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30-8-23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Embryology test 3</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18-9-23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Brain </w:t>
            </w:r>
            <w:proofErr w:type="spellStart"/>
            <w:r>
              <w:rPr>
                <w:sz w:val="24"/>
              </w:rPr>
              <w:t>substage</w:t>
            </w:r>
            <w:proofErr w:type="spellEnd"/>
            <w:r>
              <w:rPr>
                <w:sz w:val="24"/>
              </w:rPr>
              <w:t xml:space="preserve"> 1</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22-9-23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Histology test 2 (Written)</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25-29/9/23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Histology Practical Test 2</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29-9-23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Brain </w:t>
            </w:r>
            <w:proofErr w:type="spellStart"/>
            <w:r>
              <w:rPr>
                <w:sz w:val="24"/>
              </w:rPr>
              <w:t>substage</w:t>
            </w:r>
            <w:proofErr w:type="spellEnd"/>
            <w:r>
              <w:rPr>
                <w:sz w:val="24"/>
              </w:rPr>
              <w:t xml:space="preserve"> 2</w:t>
            </w:r>
          </w:p>
        </w:tc>
      </w:tr>
      <w:tr w:rsidR="00CD621F" w:rsidTr="00CD621F">
        <w:trPr>
          <w:trHeight w:val="432"/>
        </w:trPr>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9-11/10/23</w:t>
            </w:r>
          </w:p>
        </w:tc>
        <w:tc>
          <w:tcPr>
            <w:tcW w:w="4510" w:type="dxa"/>
            <w:tcBorders>
              <w:top w:val="single" w:sz="4" w:space="0" w:color="auto"/>
              <w:left w:val="single" w:sz="4" w:space="0" w:color="auto"/>
              <w:bottom w:val="single" w:sz="4" w:space="0" w:color="auto"/>
              <w:right w:val="single" w:sz="4" w:space="0" w:color="auto"/>
            </w:tcBorders>
            <w:hideMark/>
          </w:tcPr>
          <w:p w:rsidR="00CD621F" w:rsidRDefault="00CD621F">
            <w:pPr>
              <w:spacing w:after="0" w:line="240" w:lineRule="auto"/>
              <w:jc w:val="center"/>
              <w:rPr>
                <w:sz w:val="24"/>
              </w:rPr>
            </w:pPr>
            <w:r>
              <w:rPr>
                <w:sz w:val="24"/>
              </w:rPr>
              <w:t xml:space="preserve">Brain </w:t>
            </w:r>
            <w:proofErr w:type="spellStart"/>
            <w:r>
              <w:rPr>
                <w:sz w:val="24"/>
              </w:rPr>
              <w:t>substage</w:t>
            </w:r>
            <w:proofErr w:type="spellEnd"/>
            <w:r>
              <w:rPr>
                <w:sz w:val="24"/>
              </w:rPr>
              <w:t xml:space="preserve"> Final stage</w:t>
            </w:r>
          </w:p>
        </w:tc>
      </w:tr>
    </w:tbl>
    <w:p w:rsidR="00621FEE" w:rsidRDefault="00621FEE" w:rsidP="00027185">
      <w:pPr>
        <w:spacing w:after="0" w:line="240" w:lineRule="auto"/>
        <w:jc w:val="both"/>
        <w:rPr>
          <w:rFonts w:ascii="Times New Roman" w:hAnsi="Times New Roman" w:cs="Times New Roman"/>
          <w:b/>
          <w:sz w:val="24"/>
          <w:szCs w:val="24"/>
        </w:rPr>
      </w:pPr>
    </w:p>
    <w:p w:rsidR="00BA1624" w:rsidRPr="00027185" w:rsidRDefault="00BA1624"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SUMMATIVE</w:t>
      </w:r>
      <w:r w:rsidR="00FC3101" w:rsidRPr="00027185">
        <w:rPr>
          <w:rFonts w:ascii="Times New Roman" w:hAnsi="Times New Roman" w:cs="Times New Roman"/>
          <w:sz w:val="24"/>
          <w:szCs w:val="24"/>
        </w:rPr>
        <w:t xml:space="preserve"> (To be held at the end of </w:t>
      </w:r>
      <w:r w:rsidRPr="00027185">
        <w:rPr>
          <w:rFonts w:ascii="Times New Roman" w:hAnsi="Times New Roman" w:cs="Times New Roman"/>
          <w:sz w:val="24"/>
          <w:szCs w:val="24"/>
        </w:rPr>
        <w:t>2</w:t>
      </w:r>
      <w:r w:rsidRPr="00027185">
        <w:rPr>
          <w:rFonts w:ascii="Times New Roman" w:hAnsi="Times New Roman" w:cs="Times New Roman"/>
          <w:sz w:val="24"/>
          <w:szCs w:val="24"/>
          <w:vertAlign w:val="superscript"/>
        </w:rPr>
        <w:t>nd</w:t>
      </w:r>
      <w:r w:rsidRPr="00027185">
        <w:rPr>
          <w:rFonts w:ascii="Times New Roman" w:hAnsi="Times New Roman" w:cs="Times New Roman"/>
          <w:sz w:val="24"/>
          <w:szCs w:val="24"/>
        </w:rPr>
        <w:t xml:space="preserve"> Year MBBS)</w:t>
      </w:r>
    </w:p>
    <w:p w:rsidR="00FC3101" w:rsidRPr="00027185" w:rsidRDefault="00BA1624" w:rsidP="00027185">
      <w:pPr>
        <w:pStyle w:val="ListParagraph"/>
        <w:numPr>
          <w:ilvl w:val="0"/>
          <w:numId w:val="6"/>
        </w:numPr>
        <w:spacing w:after="0" w:line="240" w:lineRule="auto"/>
        <w:ind w:left="0" w:firstLine="0"/>
        <w:jc w:val="both"/>
        <w:rPr>
          <w:rFonts w:ascii="Times New Roman" w:hAnsi="Times New Roman" w:cs="Times New Roman"/>
          <w:b/>
          <w:sz w:val="24"/>
          <w:szCs w:val="24"/>
        </w:rPr>
      </w:pPr>
      <w:r w:rsidRPr="00027185">
        <w:rPr>
          <w:rFonts w:ascii="Times New Roman" w:hAnsi="Times New Roman" w:cs="Times New Roman"/>
          <w:b/>
          <w:sz w:val="24"/>
          <w:szCs w:val="24"/>
        </w:rPr>
        <w:t>Written</w:t>
      </w:r>
    </w:p>
    <w:p w:rsidR="00BA1624" w:rsidRPr="00027185" w:rsidRDefault="00BA1624" w:rsidP="00027185">
      <w:pPr>
        <w:pStyle w:val="ListParagraph"/>
        <w:numPr>
          <w:ilvl w:val="0"/>
          <w:numId w:val="6"/>
        </w:numPr>
        <w:spacing w:after="0" w:line="240" w:lineRule="auto"/>
        <w:ind w:left="0" w:firstLine="0"/>
        <w:jc w:val="both"/>
        <w:rPr>
          <w:rFonts w:ascii="Times New Roman" w:hAnsi="Times New Roman" w:cs="Times New Roman"/>
          <w:b/>
          <w:sz w:val="24"/>
          <w:szCs w:val="24"/>
        </w:rPr>
      </w:pPr>
      <w:r w:rsidRPr="00027185">
        <w:rPr>
          <w:rFonts w:ascii="Times New Roman" w:hAnsi="Times New Roman" w:cs="Times New Roman"/>
          <w:sz w:val="24"/>
          <w:szCs w:val="24"/>
        </w:rPr>
        <w:t>One paper for 2</w:t>
      </w:r>
      <w:r w:rsidRPr="00027185">
        <w:rPr>
          <w:rFonts w:ascii="Times New Roman" w:hAnsi="Times New Roman" w:cs="Times New Roman"/>
          <w:sz w:val="24"/>
          <w:szCs w:val="24"/>
          <w:vertAlign w:val="superscript"/>
        </w:rPr>
        <w:t>nd</w:t>
      </w:r>
      <w:r w:rsidRPr="00027185">
        <w:rPr>
          <w:rFonts w:ascii="Times New Roman" w:hAnsi="Times New Roman" w:cs="Times New Roman"/>
          <w:sz w:val="24"/>
          <w:szCs w:val="24"/>
        </w:rPr>
        <w:t xml:space="preserve"> Year MBBS</w:t>
      </w:r>
    </w:p>
    <w:p w:rsidR="00BA1624" w:rsidRPr="00027185" w:rsidRDefault="00BA1624"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Marks Distribution of each paper:</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Paper Marks 90 </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Internal Evaluation Marks 10 </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Oral &amp; Practical Marks 90  </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Internal Evaluation Marks 10 </w:t>
      </w:r>
    </w:p>
    <w:p w:rsidR="00BA1624" w:rsidRPr="00027185" w:rsidRDefault="00BA1624"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Total 200 Marks</w:t>
      </w:r>
    </w:p>
    <w:p w:rsidR="00D94587" w:rsidRPr="00C97EF9" w:rsidRDefault="00D94587" w:rsidP="00C97EF9">
      <w:pPr>
        <w:spacing w:after="0" w:line="240" w:lineRule="auto"/>
        <w:jc w:val="both"/>
        <w:rPr>
          <w:rFonts w:ascii="Times New Roman" w:hAnsi="Times New Roman" w:cs="Times New Roman"/>
          <w:sz w:val="24"/>
          <w:szCs w:val="24"/>
        </w:rPr>
      </w:pPr>
    </w:p>
    <w:p w:rsidR="00A57EA2" w:rsidRPr="00027185" w:rsidRDefault="00A57EA2" w:rsidP="00027185">
      <w:pPr>
        <w:spacing w:after="0" w:line="240" w:lineRule="auto"/>
        <w:jc w:val="both"/>
        <w:rPr>
          <w:rFonts w:ascii="Times New Roman" w:hAnsi="Times New Roman" w:cs="Times New Roman"/>
          <w:b/>
          <w:sz w:val="24"/>
          <w:szCs w:val="24"/>
        </w:rPr>
      </w:pPr>
      <w:r w:rsidRPr="00027185">
        <w:rPr>
          <w:rFonts w:ascii="Times New Roman" w:hAnsi="Times New Roman" w:cs="Times New Roman"/>
          <w:b/>
          <w:sz w:val="24"/>
          <w:szCs w:val="24"/>
        </w:rPr>
        <w:t>TABLE OF SPECIFICATIONS FOR SECOND PROF. MBBS WRITTEN PAPER (UHS)</w:t>
      </w:r>
    </w:p>
    <w:tbl>
      <w:tblPr>
        <w:tblStyle w:val="TableGrid"/>
        <w:tblW w:w="10514" w:type="dxa"/>
        <w:tblLook w:val="0000" w:firstRow="0" w:lastRow="0" w:firstColumn="0" w:lastColumn="0" w:noHBand="0" w:noVBand="0"/>
      </w:tblPr>
      <w:tblGrid>
        <w:gridCol w:w="1910"/>
        <w:gridCol w:w="4756"/>
        <w:gridCol w:w="2251"/>
        <w:gridCol w:w="1597"/>
      </w:tblGrid>
      <w:tr w:rsidR="00961CFF" w:rsidRPr="00027185" w:rsidTr="00A02D91">
        <w:trPr>
          <w:trHeight w:val="360"/>
        </w:trPr>
        <w:tc>
          <w:tcPr>
            <w:tcW w:w="1910" w:type="dxa"/>
          </w:tcPr>
          <w:p w:rsidR="00961CFF" w:rsidRPr="00027185" w:rsidRDefault="00961CFF" w:rsidP="00027185">
            <w:pPr>
              <w:pStyle w:val="ListParagraph"/>
              <w:tabs>
                <w:tab w:val="left" w:pos="0"/>
                <w:tab w:val="left" w:pos="8820"/>
              </w:tabs>
              <w:spacing w:after="0" w:line="240" w:lineRule="auto"/>
              <w:ind w:left="900"/>
              <w:jc w:val="both"/>
              <w:rPr>
                <w:rFonts w:ascii="Times New Roman" w:hAnsi="Times New Roman" w:cs="Times New Roman"/>
                <w:b/>
                <w:sz w:val="24"/>
                <w:szCs w:val="24"/>
              </w:rPr>
            </w:pPr>
          </w:p>
        </w:tc>
        <w:tc>
          <w:tcPr>
            <w:tcW w:w="4756" w:type="dxa"/>
          </w:tcPr>
          <w:p w:rsidR="00961CFF" w:rsidRPr="00027185" w:rsidRDefault="00961CFF" w:rsidP="00027185">
            <w:pPr>
              <w:pStyle w:val="ListParagraph"/>
              <w:tabs>
                <w:tab w:val="left" w:pos="0"/>
                <w:tab w:val="left" w:pos="8820"/>
              </w:tabs>
              <w:spacing w:after="0" w:line="240" w:lineRule="auto"/>
              <w:ind w:left="900"/>
              <w:jc w:val="both"/>
              <w:rPr>
                <w:rFonts w:ascii="Times New Roman" w:hAnsi="Times New Roman" w:cs="Times New Roman"/>
                <w:b/>
                <w:sz w:val="24"/>
                <w:szCs w:val="24"/>
              </w:rPr>
            </w:pPr>
            <w:r w:rsidRPr="00027185">
              <w:rPr>
                <w:rFonts w:ascii="Times New Roman" w:hAnsi="Times New Roman" w:cs="Times New Roman"/>
                <w:b/>
                <w:sz w:val="24"/>
                <w:szCs w:val="24"/>
              </w:rPr>
              <w:t>TOPIC</w:t>
            </w:r>
          </w:p>
        </w:tc>
        <w:tc>
          <w:tcPr>
            <w:tcW w:w="2251" w:type="dxa"/>
          </w:tcPr>
          <w:p w:rsidR="00961CFF" w:rsidRPr="00027185" w:rsidRDefault="00961CFF" w:rsidP="00027185">
            <w:pPr>
              <w:pStyle w:val="ListParagraph"/>
              <w:tabs>
                <w:tab w:val="left" w:pos="0"/>
                <w:tab w:val="left" w:pos="8820"/>
              </w:tabs>
              <w:spacing w:after="0" w:line="240" w:lineRule="auto"/>
              <w:ind w:left="900"/>
              <w:jc w:val="both"/>
              <w:rPr>
                <w:rFonts w:ascii="Times New Roman" w:hAnsi="Times New Roman" w:cs="Times New Roman"/>
                <w:b/>
                <w:sz w:val="24"/>
                <w:szCs w:val="24"/>
              </w:rPr>
            </w:pPr>
            <w:r w:rsidRPr="00027185">
              <w:rPr>
                <w:rFonts w:ascii="Times New Roman" w:hAnsi="Times New Roman" w:cs="Times New Roman"/>
                <w:b/>
                <w:sz w:val="24"/>
                <w:szCs w:val="24"/>
              </w:rPr>
              <w:t>MCQ</w:t>
            </w:r>
          </w:p>
        </w:tc>
        <w:tc>
          <w:tcPr>
            <w:tcW w:w="1597" w:type="dxa"/>
          </w:tcPr>
          <w:p w:rsidR="00961CFF" w:rsidRPr="00027185" w:rsidRDefault="00961CFF" w:rsidP="00027185">
            <w:pPr>
              <w:pStyle w:val="ListParagraph"/>
              <w:tabs>
                <w:tab w:val="left" w:pos="0"/>
                <w:tab w:val="left" w:pos="8820"/>
              </w:tabs>
              <w:spacing w:after="0" w:line="240" w:lineRule="auto"/>
              <w:ind w:left="900"/>
              <w:jc w:val="both"/>
              <w:rPr>
                <w:rFonts w:ascii="Times New Roman" w:hAnsi="Times New Roman" w:cs="Times New Roman"/>
                <w:b/>
                <w:sz w:val="24"/>
                <w:szCs w:val="24"/>
              </w:rPr>
            </w:pPr>
            <w:r w:rsidRPr="00027185">
              <w:rPr>
                <w:rFonts w:ascii="Times New Roman" w:hAnsi="Times New Roman" w:cs="Times New Roman"/>
                <w:b/>
                <w:sz w:val="24"/>
                <w:szCs w:val="24"/>
              </w:rPr>
              <w:t>SEQ</w:t>
            </w:r>
          </w:p>
        </w:tc>
      </w:tr>
      <w:tr w:rsidR="00961CFF" w:rsidRPr="00027185" w:rsidTr="00A02D91">
        <w:tblPrEx>
          <w:tblLook w:val="04A0" w:firstRow="1" w:lastRow="0" w:firstColumn="1" w:lastColumn="0" w:noHBand="0" w:noVBand="1"/>
        </w:tblPrEx>
        <w:trPr>
          <w:trHeight w:val="142"/>
        </w:trPr>
        <w:tc>
          <w:tcPr>
            <w:tcW w:w="1910"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HISTOLOGY</w:t>
            </w: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Digestive system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09"/>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Urinary system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6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Nervous system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78"/>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Male reproduction system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22"/>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Female reproductive system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AF0057" w:rsidRPr="00027185" w:rsidTr="00A02D91">
        <w:tblPrEx>
          <w:tblLook w:val="04A0" w:firstRow="1" w:lastRow="0" w:firstColumn="1" w:lastColumn="0" w:noHBand="0" w:noVBand="1"/>
        </w:tblPrEx>
        <w:trPr>
          <w:trHeight w:val="178"/>
        </w:trPr>
        <w:tc>
          <w:tcPr>
            <w:tcW w:w="1910" w:type="dxa"/>
            <w:vMerge/>
          </w:tcPr>
          <w:p w:rsidR="00AF0057" w:rsidRPr="00027185" w:rsidRDefault="00AF0057" w:rsidP="00027185">
            <w:pPr>
              <w:spacing w:after="0" w:line="240" w:lineRule="auto"/>
              <w:jc w:val="both"/>
              <w:rPr>
                <w:rFonts w:ascii="Times New Roman" w:hAnsi="Times New Roman" w:cs="Times New Roman"/>
                <w:sz w:val="24"/>
                <w:szCs w:val="24"/>
              </w:rPr>
            </w:pPr>
          </w:p>
        </w:tc>
        <w:tc>
          <w:tcPr>
            <w:tcW w:w="4756" w:type="dxa"/>
          </w:tcPr>
          <w:p w:rsidR="00AF0057" w:rsidRPr="00027185" w:rsidRDefault="00AF005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Endocrine</w:t>
            </w:r>
          </w:p>
        </w:tc>
        <w:tc>
          <w:tcPr>
            <w:tcW w:w="2251" w:type="dxa"/>
            <w:vMerge w:val="restart"/>
          </w:tcPr>
          <w:p w:rsidR="00AF0057" w:rsidRPr="00027185" w:rsidRDefault="00AF005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AF0057" w:rsidRPr="00027185" w:rsidRDefault="00AF0057" w:rsidP="00027185">
            <w:pPr>
              <w:spacing w:after="0" w:line="240" w:lineRule="auto"/>
              <w:jc w:val="both"/>
              <w:rPr>
                <w:rFonts w:ascii="Times New Roman" w:hAnsi="Times New Roman" w:cs="Times New Roman"/>
                <w:sz w:val="24"/>
                <w:szCs w:val="24"/>
              </w:rPr>
            </w:pPr>
          </w:p>
        </w:tc>
        <w:tc>
          <w:tcPr>
            <w:tcW w:w="1597" w:type="dxa"/>
            <w:vMerge/>
          </w:tcPr>
          <w:p w:rsidR="00AF0057" w:rsidRPr="00027185" w:rsidRDefault="00AF0057" w:rsidP="00027185">
            <w:pPr>
              <w:spacing w:after="0" w:line="240" w:lineRule="auto"/>
              <w:jc w:val="both"/>
              <w:rPr>
                <w:rFonts w:ascii="Times New Roman" w:hAnsi="Times New Roman" w:cs="Times New Roman"/>
                <w:sz w:val="24"/>
                <w:szCs w:val="24"/>
              </w:rPr>
            </w:pPr>
          </w:p>
        </w:tc>
      </w:tr>
      <w:tr w:rsidR="00AF0057" w:rsidRPr="00027185" w:rsidTr="00A02D91">
        <w:tblPrEx>
          <w:tblLook w:val="04A0" w:firstRow="1" w:lastRow="0" w:firstColumn="1" w:lastColumn="0" w:noHBand="0" w:noVBand="1"/>
        </w:tblPrEx>
        <w:trPr>
          <w:trHeight w:val="390"/>
        </w:trPr>
        <w:tc>
          <w:tcPr>
            <w:tcW w:w="1910" w:type="dxa"/>
            <w:vMerge/>
            <w:tcBorders>
              <w:bottom w:val="single" w:sz="4" w:space="0" w:color="000000" w:themeColor="text1"/>
            </w:tcBorders>
          </w:tcPr>
          <w:p w:rsidR="00AF0057" w:rsidRPr="00027185" w:rsidRDefault="00AF0057" w:rsidP="00027185">
            <w:pPr>
              <w:spacing w:after="0" w:line="240" w:lineRule="auto"/>
              <w:jc w:val="both"/>
              <w:rPr>
                <w:rFonts w:ascii="Times New Roman" w:hAnsi="Times New Roman" w:cs="Times New Roman"/>
                <w:sz w:val="24"/>
                <w:szCs w:val="24"/>
              </w:rPr>
            </w:pPr>
          </w:p>
        </w:tc>
        <w:tc>
          <w:tcPr>
            <w:tcW w:w="4756" w:type="dxa"/>
            <w:tcBorders>
              <w:bottom w:val="single" w:sz="4" w:space="0" w:color="000000" w:themeColor="text1"/>
            </w:tcBorders>
          </w:tcPr>
          <w:p w:rsidR="00AF0057" w:rsidRPr="00027185" w:rsidRDefault="00AF005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Special scenes</w:t>
            </w:r>
          </w:p>
        </w:tc>
        <w:tc>
          <w:tcPr>
            <w:tcW w:w="2251" w:type="dxa"/>
            <w:vMerge/>
            <w:tcBorders>
              <w:bottom w:val="single" w:sz="4" w:space="0" w:color="000000" w:themeColor="text1"/>
            </w:tcBorders>
          </w:tcPr>
          <w:p w:rsidR="00AF0057" w:rsidRPr="00027185" w:rsidRDefault="00AF0057" w:rsidP="00027185">
            <w:pPr>
              <w:spacing w:after="0" w:line="240" w:lineRule="auto"/>
              <w:jc w:val="both"/>
              <w:rPr>
                <w:rFonts w:ascii="Times New Roman" w:hAnsi="Times New Roman" w:cs="Times New Roman"/>
                <w:sz w:val="24"/>
                <w:szCs w:val="24"/>
              </w:rPr>
            </w:pPr>
          </w:p>
        </w:tc>
        <w:tc>
          <w:tcPr>
            <w:tcW w:w="1597" w:type="dxa"/>
            <w:vMerge/>
            <w:tcBorders>
              <w:bottom w:val="single" w:sz="4" w:space="0" w:color="000000" w:themeColor="text1"/>
            </w:tcBorders>
          </w:tcPr>
          <w:p w:rsidR="00AF0057" w:rsidRPr="00027185" w:rsidRDefault="00AF0057"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149"/>
        </w:trPr>
        <w:tc>
          <w:tcPr>
            <w:tcW w:w="1910" w:type="dxa"/>
            <w:vMerge w:val="restart"/>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EMBRYOLOGY</w:t>
            </w: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Body cavities , mesenteries and diaphragm</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val="restart"/>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067706" w:rsidRPr="00027185" w:rsidTr="00A02D91">
        <w:tblPrEx>
          <w:tblLook w:val="04A0" w:firstRow="1" w:lastRow="0" w:firstColumn="1" w:lastColumn="0" w:noHBand="0" w:noVBand="1"/>
        </w:tblPrEx>
        <w:trPr>
          <w:trHeight w:val="141"/>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Respiratory system</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178"/>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Cardiovascular </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149"/>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Nervous system</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104"/>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Urinary system</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val="restart"/>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067706" w:rsidRPr="00027185" w:rsidTr="00A02D91">
        <w:tblPrEx>
          <w:tblLook w:val="04A0" w:firstRow="1" w:lastRow="0" w:firstColumn="1" w:lastColumn="0" w:noHBand="0" w:noVBand="1"/>
        </w:tblPrEx>
        <w:trPr>
          <w:trHeight w:val="118"/>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Male reproductive system</w:t>
            </w:r>
          </w:p>
        </w:tc>
        <w:tc>
          <w:tcPr>
            <w:tcW w:w="2251" w:type="dxa"/>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119"/>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Borders>
              <w:bottom w:val="single" w:sz="4" w:space="0" w:color="auto"/>
            </w:tcBorders>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Female reproductive system</w:t>
            </w:r>
          </w:p>
        </w:tc>
        <w:tc>
          <w:tcPr>
            <w:tcW w:w="2251" w:type="dxa"/>
            <w:tcBorders>
              <w:bottom w:val="single" w:sz="4" w:space="0" w:color="auto"/>
            </w:tcBorders>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315"/>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Borders>
              <w:bottom w:val="single" w:sz="4" w:space="0" w:color="auto"/>
            </w:tcBorders>
          </w:tcPr>
          <w:p w:rsidR="00067706" w:rsidRPr="00027185" w:rsidRDefault="00067706"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Digestive system</w:t>
            </w:r>
          </w:p>
        </w:tc>
        <w:tc>
          <w:tcPr>
            <w:tcW w:w="2251" w:type="dxa"/>
            <w:tcBorders>
              <w:bottom w:val="single" w:sz="4" w:space="0" w:color="auto"/>
            </w:tcBorders>
          </w:tcPr>
          <w:p w:rsidR="00067706" w:rsidRPr="00027185" w:rsidRDefault="00067706" w:rsidP="00027185">
            <w:pPr>
              <w:pStyle w:val="Heading1"/>
              <w:spacing w:before="0" w:line="240" w:lineRule="auto"/>
              <w:jc w:val="both"/>
              <w:outlineLvl w:val="0"/>
              <w:rPr>
                <w:rFonts w:ascii="Times New Roman" w:hAnsi="Times New Roman" w:cs="Times New Roman"/>
                <w:b w:val="0"/>
                <w:sz w:val="24"/>
                <w:szCs w:val="24"/>
              </w:rPr>
            </w:pPr>
            <w:r w:rsidRPr="00027185">
              <w:rPr>
                <w:rFonts w:ascii="Times New Roman" w:hAnsi="Times New Roman" w:cs="Times New Roman"/>
                <w:b w:val="0"/>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067706" w:rsidRPr="00027185" w:rsidTr="00A02D91">
        <w:tblPrEx>
          <w:tblLook w:val="04A0" w:firstRow="1" w:lastRow="0" w:firstColumn="1" w:lastColumn="0" w:noHBand="0" w:noVBand="1"/>
        </w:tblPrEx>
        <w:trPr>
          <w:trHeight w:val="222"/>
        </w:trPr>
        <w:tc>
          <w:tcPr>
            <w:tcW w:w="1910" w:type="dxa"/>
            <w:vMerge/>
          </w:tcPr>
          <w:p w:rsidR="00067706" w:rsidRPr="00027185" w:rsidRDefault="00067706" w:rsidP="00027185">
            <w:pPr>
              <w:spacing w:after="0" w:line="240" w:lineRule="auto"/>
              <w:jc w:val="both"/>
              <w:rPr>
                <w:rFonts w:ascii="Times New Roman" w:hAnsi="Times New Roman" w:cs="Times New Roman"/>
                <w:sz w:val="24"/>
                <w:szCs w:val="24"/>
              </w:rPr>
            </w:pPr>
          </w:p>
        </w:tc>
        <w:tc>
          <w:tcPr>
            <w:tcW w:w="4756" w:type="dxa"/>
            <w:tcBorders>
              <w:top w:val="single" w:sz="4" w:space="0" w:color="auto"/>
            </w:tcBorders>
          </w:tcPr>
          <w:p w:rsidR="00067706" w:rsidRPr="00027185" w:rsidRDefault="00320AD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Pharyngeal apparatus and face</w:t>
            </w:r>
          </w:p>
        </w:tc>
        <w:tc>
          <w:tcPr>
            <w:tcW w:w="2251" w:type="dxa"/>
            <w:tcBorders>
              <w:top w:val="single" w:sz="4" w:space="0" w:color="auto"/>
            </w:tcBorders>
          </w:tcPr>
          <w:p w:rsidR="00067706" w:rsidRPr="00027185" w:rsidRDefault="00275B97" w:rsidP="00027185">
            <w:pPr>
              <w:pStyle w:val="Heading1"/>
              <w:spacing w:before="0" w:line="240" w:lineRule="auto"/>
              <w:jc w:val="both"/>
              <w:outlineLvl w:val="0"/>
              <w:rPr>
                <w:rFonts w:ascii="Times New Roman" w:hAnsi="Times New Roman" w:cs="Times New Roman"/>
                <w:b w:val="0"/>
                <w:sz w:val="24"/>
                <w:szCs w:val="24"/>
              </w:rPr>
            </w:pPr>
            <w:r w:rsidRPr="00027185">
              <w:rPr>
                <w:rFonts w:ascii="Times New Roman" w:hAnsi="Times New Roman" w:cs="Times New Roman"/>
                <w:b w:val="0"/>
                <w:sz w:val="24"/>
                <w:szCs w:val="24"/>
              </w:rPr>
              <w:t>1</w:t>
            </w:r>
          </w:p>
        </w:tc>
        <w:tc>
          <w:tcPr>
            <w:tcW w:w="1597" w:type="dxa"/>
            <w:vMerge/>
          </w:tcPr>
          <w:p w:rsidR="00067706" w:rsidRPr="00027185" w:rsidRDefault="00067706"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63"/>
        </w:trPr>
        <w:tc>
          <w:tcPr>
            <w:tcW w:w="1910"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BRAIN</w:t>
            </w: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External and internal structure of brain</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961CFF" w:rsidRPr="00027185" w:rsidTr="00A02D91">
        <w:tblPrEx>
          <w:tblLook w:val="04A0" w:firstRow="1" w:lastRow="0" w:firstColumn="1" w:lastColumn="0" w:noHBand="0" w:noVBand="1"/>
        </w:tblPrEx>
        <w:trPr>
          <w:trHeight w:val="25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External and internal structures of spinal cord</w:t>
            </w:r>
          </w:p>
          <w:p w:rsidR="00961CFF" w:rsidRPr="00027185" w:rsidRDefault="00961CFF" w:rsidP="00027185">
            <w:pPr>
              <w:spacing w:after="0" w:line="240" w:lineRule="auto"/>
              <w:jc w:val="both"/>
              <w:rPr>
                <w:rFonts w:ascii="Times New Roman" w:hAnsi="Times New Roman" w:cs="Times New Roman"/>
                <w:sz w:val="24"/>
                <w:szCs w:val="24"/>
              </w:rPr>
            </w:pP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18"/>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Cranial nerves , their nuclei, and their intracranial courses</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0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Blood supply of brain and spinal cord</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A02D91" w:rsidRPr="00027185" w:rsidTr="0045501F">
        <w:tblPrEx>
          <w:tblLook w:val="04A0" w:firstRow="1" w:lastRow="0" w:firstColumn="1" w:lastColumn="0" w:noHBand="0" w:noVBand="1"/>
        </w:tblPrEx>
        <w:trPr>
          <w:trHeight w:val="562"/>
        </w:trPr>
        <w:tc>
          <w:tcPr>
            <w:tcW w:w="1910" w:type="dxa"/>
            <w:vMerge/>
          </w:tcPr>
          <w:p w:rsidR="00A02D91" w:rsidRPr="00027185" w:rsidRDefault="00A02D91" w:rsidP="00027185">
            <w:pPr>
              <w:spacing w:after="0" w:line="240" w:lineRule="auto"/>
              <w:jc w:val="both"/>
              <w:rPr>
                <w:rFonts w:ascii="Times New Roman" w:hAnsi="Times New Roman" w:cs="Times New Roman"/>
                <w:sz w:val="24"/>
                <w:szCs w:val="24"/>
              </w:rPr>
            </w:pPr>
          </w:p>
        </w:tc>
        <w:tc>
          <w:tcPr>
            <w:tcW w:w="4756" w:type="dxa"/>
            <w:tcBorders>
              <w:right w:val="single" w:sz="4" w:space="0" w:color="auto"/>
            </w:tcBorders>
          </w:tcPr>
          <w:p w:rsidR="00A02D91" w:rsidRPr="00027185" w:rsidRDefault="00A02D91"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Meninges cisternae and ventricles</w:t>
            </w:r>
          </w:p>
        </w:tc>
        <w:tc>
          <w:tcPr>
            <w:tcW w:w="2251" w:type="dxa"/>
            <w:tcBorders>
              <w:left w:val="single" w:sz="4" w:space="0" w:color="auto"/>
            </w:tcBorders>
          </w:tcPr>
          <w:p w:rsidR="00A02D91" w:rsidRPr="00027185" w:rsidRDefault="00A02D91"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A02D91" w:rsidRPr="00027185" w:rsidRDefault="00A02D91" w:rsidP="00027185">
            <w:pPr>
              <w:spacing w:after="0" w:line="240" w:lineRule="auto"/>
              <w:jc w:val="both"/>
              <w:rPr>
                <w:rFonts w:ascii="Times New Roman" w:hAnsi="Times New Roman" w:cs="Times New Roman"/>
                <w:sz w:val="24"/>
                <w:szCs w:val="24"/>
              </w:rPr>
            </w:pPr>
          </w:p>
        </w:tc>
      </w:tr>
      <w:tr w:rsidR="001E75E7" w:rsidRPr="00027185" w:rsidTr="0045501F">
        <w:tblPrEx>
          <w:tblLook w:val="04A0" w:firstRow="1" w:lastRow="0" w:firstColumn="1" w:lastColumn="0" w:noHBand="0" w:noVBand="1"/>
        </w:tblPrEx>
        <w:trPr>
          <w:trHeight w:val="650"/>
        </w:trPr>
        <w:tc>
          <w:tcPr>
            <w:tcW w:w="1910" w:type="dxa"/>
            <w:vMerge w:val="restart"/>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PELVIS</w:t>
            </w:r>
          </w:p>
        </w:tc>
        <w:tc>
          <w:tcPr>
            <w:tcW w:w="4756" w:type="dxa"/>
            <w:tcBorders>
              <w:right w:val="single" w:sz="4" w:space="0" w:color="auto"/>
            </w:tcBorders>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Pelvic wall, Pelvis diaphragm, peritoneum,</w:t>
            </w:r>
          </w:p>
        </w:tc>
        <w:tc>
          <w:tcPr>
            <w:tcW w:w="2251" w:type="dxa"/>
            <w:tcBorders>
              <w:left w:val="single" w:sz="4" w:space="0" w:color="auto"/>
            </w:tcBorders>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1E75E7" w:rsidRPr="00027185" w:rsidRDefault="001E75E7" w:rsidP="00027185">
            <w:pPr>
              <w:spacing w:after="0" w:line="240" w:lineRule="auto"/>
              <w:jc w:val="both"/>
              <w:rPr>
                <w:rFonts w:ascii="Times New Roman" w:hAnsi="Times New Roman" w:cs="Times New Roman"/>
                <w:sz w:val="24"/>
                <w:szCs w:val="24"/>
              </w:rPr>
            </w:pPr>
          </w:p>
        </w:tc>
        <w:tc>
          <w:tcPr>
            <w:tcW w:w="1597" w:type="dxa"/>
            <w:vMerge w:val="restart"/>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1E75E7" w:rsidRPr="00027185" w:rsidRDefault="001E75E7" w:rsidP="00027185">
            <w:pPr>
              <w:spacing w:after="0" w:line="240" w:lineRule="auto"/>
              <w:jc w:val="both"/>
              <w:rPr>
                <w:rFonts w:ascii="Times New Roman" w:hAnsi="Times New Roman" w:cs="Times New Roman"/>
                <w:sz w:val="24"/>
                <w:szCs w:val="24"/>
              </w:rPr>
            </w:pPr>
          </w:p>
        </w:tc>
      </w:tr>
      <w:tr w:rsidR="001E75E7" w:rsidRPr="00027185" w:rsidTr="00A02D91">
        <w:tblPrEx>
          <w:tblLook w:val="04A0" w:firstRow="1" w:lastRow="0" w:firstColumn="1" w:lastColumn="0" w:noHBand="0" w:noVBand="1"/>
        </w:tblPrEx>
        <w:trPr>
          <w:trHeight w:val="342"/>
        </w:trPr>
        <w:tc>
          <w:tcPr>
            <w:tcW w:w="1910" w:type="dxa"/>
            <w:vMerge/>
          </w:tcPr>
          <w:p w:rsidR="001E75E7" w:rsidRPr="00027185" w:rsidRDefault="001E75E7" w:rsidP="00027185">
            <w:pPr>
              <w:spacing w:after="0" w:line="240" w:lineRule="auto"/>
              <w:jc w:val="both"/>
              <w:rPr>
                <w:rFonts w:ascii="Times New Roman" w:hAnsi="Times New Roman" w:cs="Times New Roman"/>
                <w:sz w:val="24"/>
                <w:szCs w:val="24"/>
              </w:rPr>
            </w:pPr>
          </w:p>
        </w:tc>
        <w:tc>
          <w:tcPr>
            <w:tcW w:w="4756" w:type="dxa"/>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Pelvic viscera and structures</w:t>
            </w:r>
          </w:p>
        </w:tc>
        <w:tc>
          <w:tcPr>
            <w:tcW w:w="2251" w:type="dxa"/>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1E75E7" w:rsidRPr="00027185" w:rsidRDefault="001E75E7" w:rsidP="00027185">
            <w:pPr>
              <w:spacing w:after="0" w:line="240" w:lineRule="auto"/>
              <w:jc w:val="both"/>
              <w:rPr>
                <w:rFonts w:ascii="Times New Roman" w:hAnsi="Times New Roman" w:cs="Times New Roman"/>
                <w:sz w:val="24"/>
                <w:szCs w:val="24"/>
              </w:rPr>
            </w:pPr>
          </w:p>
        </w:tc>
      </w:tr>
      <w:tr w:rsidR="001E75E7" w:rsidRPr="00027185" w:rsidTr="00A02D91">
        <w:tblPrEx>
          <w:tblLook w:val="04A0" w:firstRow="1" w:lastRow="0" w:firstColumn="1" w:lastColumn="0" w:noHBand="0" w:noVBand="1"/>
        </w:tblPrEx>
        <w:trPr>
          <w:trHeight w:val="297"/>
        </w:trPr>
        <w:tc>
          <w:tcPr>
            <w:tcW w:w="1910" w:type="dxa"/>
            <w:vMerge/>
          </w:tcPr>
          <w:p w:rsidR="001E75E7" w:rsidRPr="00027185" w:rsidRDefault="001E75E7" w:rsidP="00027185">
            <w:pPr>
              <w:spacing w:after="0" w:line="240" w:lineRule="auto"/>
              <w:jc w:val="both"/>
              <w:rPr>
                <w:rFonts w:ascii="Times New Roman" w:hAnsi="Times New Roman" w:cs="Times New Roman"/>
                <w:sz w:val="24"/>
                <w:szCs w:val="24"/>
              </w:rPr>
            </w:pPr>
          </w:p>
        </w:tc>
        <w:tc>
          <w:tcPr>
            <w:tcW w:w="4756" w:type="dxa"/>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Perineum and urogenital diaphragm</w:t>
            </w:r>
          </w:p>
        </w:tc>
        <w:tc>
          <w:tcPr>
            <w:tcW w:w="2251" w:type="dxa"/>
          </w:tcPr>
          <w:p w:rsidR="001E75E7" w:rsidRPr="00027185" w:rsidRDefault="001E75E7"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1E75E7" w:rsidRPr="00027185" w:rsidRDefault="001E75E7"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02"/>
        </w:trPr>
        <w:tc>
          <w:tcPr>
            <w:tcW w:w="1910"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ABDOMEN</w:t>
            </w: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Abdominal wall</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78"/>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Peritoneum</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2514BC" w:rsidRPr="00027185" w:rsidTr="0045501F">
        <w:tblPrEx>
          <w:tblLook w:val="04A0" w:firstRow="1" w:lastRow="0" w:firstColumn="1" w:lastColumn="0" w:noHBand="0" w:noVBand="1"/>
        </w:tblPrEx>
        <w:trPr>
          <w:trHeight w:val="562"/>
        </w:trPr>
        <w:tc>
          <w:tcPr>
            <w:tcW w:w="1910" w:type="dxa"/>
            <w:vMerge/>
          </w:tcPr>
          <w:p w:rsidR="002514BC" w:rsidRPr="00027185" w:rsidRDefault="002514BC" w:rsidP="00027185">
            <w:pPr>
              <w:spacing w:after="0" w:line="240" w:lineRule="auto"/>
              <w:jc w:val="both"/>
              <w:rPr>
                <w:rFonts w:ascii="Times New Roman" w:hAnsi="Times New Roman" w:cs="Times New Roman"/>
                <w:sz w:val="24"/>
                <w:szCs w:val="24"/>
              </w:rPr>
            </w:pPr>
          </w:p>
        </w:tc>
        <w:tc>
          <w:tcPr>
            <w:tcW w:w="4756" w:type="dxa"/>
          </w:tcPr>
          <w:p w:rsidR="002514BC" w:rsidRPr="00027185" w:rsidRDefault="002514BC"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Abdominal viscera’s and other structures</w:t>
            </w:r>
          </w:p>
        </w:tc>
        <w:tc>
          <w:tcPr>
            <w:tcW w:w="2251" w:type="dxa"/>
          </w:tcPr>
          <w:p w:rsidR="002514BC" w:rsidRPr="00027185" w:rsidRDefault="002514BC"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597" w:type="dxa"/>
          </w:tcPr>
          <w:p w:rsidR="002514BC" w:rsidRPr="00027185" w:rsidRDefault="002514BC"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961CFF" w:rsidRPr="00027185" w:rsidTr="00A02D91">
        <w:tblPrEx>
          <w:tblLook w:val="04A0" w:firstRow="1" w:lastRow="0" w:firstColumn="1" w:lastColumn="0" w:noHBand="0" w:noVBand="1"/>
        </w:tblPrEx>
        <w:trPr>
          <w:trHeight w:val="118"/>
        </w:trPr>
        <w:tc>
          <w:tcPr>
            <w:tcW w:w="1910"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HEAD AND NECK</w:t>
            </w: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Cranial cavity, skull, cervical vertebra and joints of neck</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6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Scalp, temple and face</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09"/>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Side of neck and triangles , back of neck and cervical fascia</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25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Cranial nerves and ganglia</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16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Orbit eye ball and ear</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val="restart"/>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961CFF" w:rsidRPr="00027185" w:rsidTr="00A02D91">
        <w:tblPrEx>
          <w:tblLook w:val="04A0" w:firstRow="1" w:lastRow="0" w:firstColumn="1" w:lastColumn="0" w:noHBand="0" w:noVBand="1"/>
        </w:tblPrEx>
        <w:trPr>
          <w:trHeight w:val="104"/>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 xml:space="preserve">Parotid and temporal and </w:t>
            </w:r>
            <w:proofErr w:type="spellStart"/>
            <w:r w:rsidRPr="00027185">
              <w:rPr>
                <w:rFonts w:ascii="Times New Roman" w:hAnsi="Times New Roman" w:cs="Times New Roman"/>
                <w:sz w:val="24"/>
                <w:szCs w:val="24"/>
              </w:rPr>
              <w:t>infratemporal</w:t>
            </w:r>
            <w:proofErr w:type="spellEnd"/>
            <w:r w:rsidRPr="00027185">
              <w:rPr>
                <w:rFonts w:ascii="Times New Roman" w:hAnsi="Times New Roman" w:cs="Times New Roman"/>
                <w:sz w:val="24"/>
                <w:szCs w:val="24"/>
              </w:rPr>
              <w:t xml:space="preserve"> and submandibular regions </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412"/>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Mouth , pharynx and tongue</w:t>
            </w:r>
          </w:p>
          <w:p w:rsidR="00961CFF" w:rsidRPr="00027185" w:rsidRDefault="00961CFF" w:rsidP="00027185">
            <w:pPr>
              <w:spacing w:after="0" w:line="240" w:lineRule="auto"/>
              <w:jc w:val="both"/>
              <w:rPr>
                <w:rFonts w:ascii="Times New Roman" w:hAnsi="Times New Roman" w:cs="Times New Roman"/>
                <w:sz w:val="24"/>
                <w:szCs w:val="24"/>
              </w:rPr>
            </w:pP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r w:rsidR="00961CFF" w:rsidRPr="00027185" w:rsidTr="00A02D91">
        <w:tblPrEx>
          <w:tblLook w:val="04A0" w:firstRow="1" w:lastRow="0" w:firstColumn="1" w:lastColumn="0" w:noHBand="0" w:noVBand="1"/>
        </w:tblPrEx>
        <w:trPr>
          <w:trHeight w:val="377"/>
        </w:trPr>
        <w:tc>
          <w:tcPr>
            <w:tcW w:w="1910" w:type="dxa"/>
            <w:vMerge/>
          </w:tcPr>
          <w:p w:rsidR="00961CFF" w:rsidRPr="00027185" w:rsidRDefault="00961CFF" w:rsidP="00027185">
            <w:pPr>
              <w:spacing w:after="0" w:line="240" w:lineRule="auto"/>
              <w:jc w:val="both"/>
              <w:rPr>
                <w:rFonts w:ascii="Times New Roman" w:hAnsi="Times New Roman" w:cs="Times New Roman"/>
                <w:sz w:val="24"/>
                <w:szCs w:val="24"/>
              </w:rPr>
            </w:pPr>
          </w:p>
        </w:tc>
        <w:tc>
          <w:tcPr>
            <w:tcW w:w="4756"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Nasal cavity and larynx</w:t>
            </w:r>
          </w:p>
        </w:tc>
        <w:tc>
          <w:tcPr>
            <w:tcW w:w="2251" w:type="dxa"/>
          </w:tcPr>
          <w:p w:rsidR="00961CFF" w:rsidRPr="00027185" w:rsidRDefault="00961CFF"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597" w:type="dxa"/>
            <w:vMerge/>
          </w:tcPr>
          <w:p w:rsidR="00961CFF" w:rsidRPr="00027185" w:rsidRDefault="00961CFF" w:rsidP="00027185">
            <w:pPr>
              <w:spacing w:after="0" w:line="240" w:lineRule="auto"/>
              <w:jc w:val="both"/>
              <w:rPr>
                <w:rFonts w:ascii="Times New Roman" w:hAnsi="Times New Roman" w:cs="Times New Roman"/>
                <w:sz w:val="24"/>
                <w:szCs w:val="24"/>
              </w:rPr>
            </w:pPr>
          </w:p>
        </w:tc>
      </w:tr>
    </w:tbl>
    <w:p w:rsidR="00A57EA2" w:rsidRPr="00027185" w:rsidRDefault="00A57EA2" w:rsidP="00027185">
      <w:pPr>
        <w:pStyle w:val="ListParagraph"/>
        <w:spacing w:after="0" w:line="240" w:lineRule="auto"/>
        <w:ind w:left="1080"/>
        <w:jc w:val="both"/>
        <w:rPr>
          <w:rFonts w:ascii="Times New Roman" w:hAnsi="Times New Roman" w:cs="Times New Roman"/>
          <w:sz w:val="24"/>
          <w:szCs w:val="24"/>
        </w:rPr>
      </w:pPr>
    </w:p>
    <w:p w:rsidR="00813645" w:rsidRPr="00027185" w:rsidRDefault="00813645" w:rsidP="00027185">
      <w:pPr>
        <w:pStyle w:val="ListParagraph"/>
        <w:spacing w:after="0" w:line="240" w:lineRule="auto"/>
        <w:ind w:left="1080"/>
        <w:jc w:val="both"/>
        <w:rPr>
          <w:rFonts w:ascii="Times New Roman" w:hAnsi="Times New Roman" w:cs="Times New Roman"/>
          <w:sz w:val="24"/>
          <w:szCs w:val="24"/>
        </w:rPr>
      </w:pPr>
    </w:p>
    <w:p w:rsidR="00735CE8" w:rsidRPr="00027185" w:rsidRDefault="00735CE8" w:rsidP="00027185">
      <w:pPr>
        <w:pStyle w:val="ListParagraph"/>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25% MCQs and SEQs should clinical oriented or problem based</w:t>
      </w: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966335" w:rsidRPr="00027185" w:rsidRDefault="00966335"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F76E6E" w:rsidRDefault="00F76E6E" w:rsidP="00C97EF9">
      <w:pPr>
        <w:pStyle w:val="ListParagraph"/>
        <w:spacing w:after="0" w:line="240" w:lineRule="auto"/>
        <w:ind w:left="-90"/>
        <w:rPr>
          <w:rFonts w:ascii="Times New Roman" w:hAnsi="Times New Roman" w:cs="Times New Roman"/>
          <w:sz w:val="24"/>
          <w:szCs w:val="24"/>
        </w:rPr>
      </w:pPr>
    </w:p>
    <w:p w:rsidR="00735CE8" w:rsidRPr="00D64398" w:rsidRDefault="00F76E6E" w:rsidP="00C97EF9">
      <w:pPr>
        <w:pStyle w:val="ListParagraph"/>
        <w:spacing w:after="0" w:line="240" w:lineRule="auto"/>
        <w:ind w:left="-90"/>
        <w:rPr>
          <w:rFonts w:ascii="Times New Roman" w:hAnsi="Times New Roman" w:cs="Times New Roman"/>
          <w:b/>
          <w:sz w:val="24"/>
          <w:szCs w:val="24"/>
        </w:rPr>
      </w:pPr>
      <w:r w:rsidRPr="00D64398">
        <w:rPr>
          <w:rFonts w:ascii="Times New Roman" w:hAnsi="Times New Roman" w:cs="Times New Roman"/>
          <w:b/>
          <w:sz w:val="24"/>
          <w:szCs w:val="24"/>
        </w:rPr>
        <w:t>MBBS 2nd</w:t>
      </w:r>
      <w:r w:rsidR="00735CE8" w:rsidRPr="00D64398">
        <w:rPr>
          <w:rFonts w:ascii="Times New Roman" w:hAnsi="Times New Roman" w:cs="Times New Roman"/>
          <w:b/>
          <w:sz w:val="24"/>
          <w:szCs w:val="24"/>
        </w:rPr>
        <w:t xml:space="preserve"> Professional Part (II) OSPE </w:t>
      </w:r>
    </w:p>
    <w:p w:rsidR="00735CE8" w:rsidRPr="00F76E6E" w:rsidRDefault="00735CE8" w:rsidP="00C97EF9">
      <w:pPr>
        <w:pStyle w:val="ListParagraph"/>
        <w:spacing w:after="0" w:line="240" w:lineRule="auto"/>
        <w:ind w:left="-90"/>
        <w:rPr>
          <w:rFonts w:ascii="Times New Roman" w:hAnsi="Times New Roman" w:cs="Times New Roman"/>
          <w:sz w:val="24"/>
          <w:szCs w:val="24"/>
        </w:rPr>
      </w:pPr>
      <w:r w:rsidRPr="00F76E6E">
        <w:rPr>
          <w:rFonts w:ascii="Times New Roman" w:hAnsi="Times New Roman" w:cs="Times New Roman"/>
          <w:sz w:val="24"/>
          <w:szCs w:val="24"/>
        </w:rPr>
        <w:t xml:space="preserve">Gross Anatomy, Radiological Anatomy &amp; Embryology: </w:t>
      </w:r>
    </w:p>
    <w:p w:rsidR="00735CE8" w:rsidRPr="00D64398" w:rsidRDefault="00735CE8" w:rsidP="00C97EF9">
      <w:pPr>
        <w:pStyle w:val="ListParagraph"/>
        <w:spacing w:after="0" w:line="240" w:lineRule="auto"/>
        <w:ind w:left="-90"/>
        <w:rPr>
          <w:rFonts w:ascii="Times New Roman" w:hAnsi="Times New Roman" w:cs="Times New Roman"/>
          <w:b/>
          <w:sz w:val="24"/>
          <w:szCs w:val="24"/>
        </w:rPr>
      </w:pPr>
      <w:r w:rsidRPr="00D64398">
        <w:rPr>
          <w:rFonts w:ascii="Times New Roman" w:hAnsi="Times New Roman" w:cs="Times New Roman"/>
          <w:b/>
          <w:sz w:val="24"/>
          <w:szCs w:val="24"/>
        </w:rPr>
        <w:t xml:space="preserve">Gross Anatomy </w:t>
      </w:r>
    </w:p>
    <w:p w:rsidR="00735CE8" w:rsidRPr="00F76E6E" w:rsidRDefault="00735CE8" w:rsidP="00C97EF9">
      <w:pPr>
        <w:pStyle w:val="ListParagraph"/>
        <w:spacing w:after="0" w:line="240" w:lineRule="auto"/>
        <w:ind w:left="-90"/>
        <w:rPr>
          <w:rFonts w:ascii="Times New Roman" w:hAnsi="Times New Roman" w:cs="Times New Roman"/>
          <w:sz w:val="24"/>
          <w:szCs w:val="24"/>
        </w:rPr>
      </w:pPr>
      <w:r w:rsidRPr="00F76E6E">
        <w:rPr>
          <w:rFonts w:ascii="Times New Roman" w:hAnsi="Times New Roman" w:cs="Times New Roman"/>
          <w:sz w:val="24"/>
          <w:szCs w:val="24"/>
        </w:rPr>
        <w:t xml:space="preserve">1. Total No. of stations 12, each station will have 02 marks and 04 spots of identification. </w:t>
      </w:r>
    </w:p>
    <w:p w:rsidR="00735CE8" w:rsidRPr="00F76E6E" w:rsidRDefault="00735CE8" w:rsidP="00C97EF9">
      <w:pPr>
        <w:pStyle w:val="ListParagraph"/>
        <w:spacing w:after="0" w:line="240" w:lineRule="auto"/>
        <w:ind w:left="-90"/>
        <w:rPr>
          <w:rFonts w:ascii="Times New Roman" w:hAnsi="Times New Roman" w:cs="Times New Roman"/>
          <w:sz w:val="24"/>
          <w:szCs w:val="24"/>
        </w:rPr>
      </w:pPr>
      <w:r w:rsidRPr="00F76E6E">
        <w:rPr>
          <w:rFonts w:ascii="Times New Roman" w:hAnsi="Times New Roman" w:cs="Times New Roman"/>
          <w:sz w:val="24"/>
          <w:szCs w:val="24"/>
        </w:rPr>
        <w:t xml:space="preserve">2. Each station shall be given 1.5 min. </w:t>
      </w:r>
    </w:p>
    <w:p w:rsidR="00632CC0" w:rsidRPr="00F76E6E" w:rsidRDefault="00735CE8" w:rsidP="00C97EF9">
      <w:pPr>
        <w:pStyle w:val="ListParagraph"/>
        <w:spacing w:after="0" w:line="240" w:lineRule="auto"/>
        <w:ind w:left="-90"/>
        <w:rPr>
          <w:rFonts w:ascii="Times New Roman" w:hAnsi="Times New Roman" w:cs="Times New Roman"/>
          <w:sz w:val="24"/>
          <w:szCs w:val="24"/>
        </w:rPr>
      </w:pPr>
      <w:r w:rsidRPr="00F76E6E">
        <w:rPr>
          <w:rFonts w:ascii="Times New Roman" w:hAnsi="Times New Roman" w:cs="Times New Roman"/>
          <w:sz w:val="24"/>
          <w:szCs w:val="24"/>
        </w:rPr>
        <w:t xml:space="preserve">3. Total marks shall be 24. </w:t>
      </w:r>
    </w:p>
    <w:p w:rsidR="006F2C30" w:rsidRPr="00F76E6E" w:rsidRDefault="00735CE8" w:rsidP="00C97EF9">
      <w:pPr>
        <w:pStyle w:val="ListParagraph"/>
        <w:spacing w:after="0" w:line="240" w:lineRule="auto"/>
        <w:ind w:left="-90"/>
        <w:rPr>
          <w:rFonts w:ascii="Times New Roman" w:hAnsi="Times New Roman" w:cs="Times New Roman"/>
          <w:sz w:val="24"/>
          <w:szCs w:val="24"/>
        </w:rPr>
      </w:pPr>
      <w:r w:rsidRPr="00F76E6E">
        <w:rPr>
          <w:rFonts w:ascii="Times New Roman" w:hAnsi="Times New Roman" w:cs="Times New Roman"/>
          <w:sz w:val="24"/>
          <w:szCs w:val="24"/>
        </w:rPr>
        <w:t>Time per station: 1.5 minutes (18 minutes)</w:t>
      </w:r>
    </w:p>
    <w:p w:rsidR="006F2C30" w:rsidRPr="001F7556" w:rsidRDefault="006F2C30" w:rsidP="001F7556">
      <w:pPr>
        <w:spacing w:after="0" w:line="240" w:lineRule="auto"/>
        <w:jc w:val="both"/>
        <w:rPr>
          <w:rFonts w:ascii="Times New Roman" w:hAnsi="Times New Roman" w:cs="Times New Roman"/>
          <w:sz w:val="24"/>
          <w:szCs w:val="24"/>
        </w:rPr>
      </w:pPr>
    </w:p>
    <w:p w:rsidR="006F2C30" w:rsidRPr="00027185" w:rsidRDefault="006F2C30" w:rsidP="00027185">
      <w:pPr>
        <w:pStyle w:val="ListParagraph"/>
        <w:spacing w:after="0" w:line="240" w:lineRule="auto"/>
        <w:ind w:left="108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38"/>
        <w:gridCol w:w="1799"/>
        <w:gridCol w:w="1702"/>
        <w:gridCol w:w="1670"/>
        <w:gridCol w:w="1687"/>
      </w:tblGrid>
      <w:tr w:rsidR="00EB5304" w:rsidRPr="00027185" w:rsidTr="00934AE4">
        <w:tc>
          <w:tcPr>
            <w:tcW w:w="1638" w:type="dxa"/>
          </w:tcPr>
          <w:p w:rsidR="00813645" w:rsidRPr="00027185" w:rsidRDefault="000B060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 xml:space="preserve">Sr. No. </w:t>
            </w:r>
          </w:p>
        </w:tc>
        <w:tc>
          <w:tcPr>
            <w:tcW w:w="1799" w:type="dxa"/>
          </w:tcPr>
          <w:p w:rsidR="00813645" w:rsidRPr="00027185" w:rsidRDefault="000B060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Region/Area</w:t>
            </w:r>
          </w:p>
        </w:tc>
        <w:tc>
          <w:tcPr>
            <w:tcW w:w="1702" w:type="dxa"/>
          </w:tcPr>
          <w:p w:rsidR="00813645"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Station No.</w:t>
            </w:r>
          </w:p>
        </w:tc>
        <w:tc>
          <w:tcPr>
            <w:tcW w:w="1670" w:type="dxa"/>
          </w:tcPr>
          <w:p w:rsidR="00813645"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No. of spots</w:t>
            </w:r>
          </w:p>
        </w:tc>
        <w:tc>
          <w:tcPr>
            <w:tcW w:w="1687" w:type="dxa"/>
          </w:tcPr>
          <w:p w:rsidR="00813645"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Marks Each spot</w:t>
            </w:r>
          </w:p>
        </w:tc>
      </w:tr>
      <w:tr w:rsidR="00EB5304" w:rsidRPr="00027185" w:rsidTr="00934AE4">
        <w:tc>
          <w:tcPr>
            <w:tcW w:w="1638" w:type="dxa"/>
            <w:vMerge w:val="restart"/>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799"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Head and Neck</w:t>
            </w:r>
          </w:p>
        </w:tc>
        <w:tc>
          <w:tcPr>
            <w:tcW w:w="1702"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1670"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EB5304" w:rsidRPr="00027185" w:rsidTr="00934AE4">
        <w:tc>
          <w:tcPr>
            <w:tcW w:w="1638" w:type="dxa"/>
            <w:vMerge/>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p>
        </w:tc>
        <w:tc>
          <w:tcPr>
            <w:tcW w:w="1799"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Head and Neck</w:t>
            </w:r>
          </w:p>
        </w:tc>
        <w:tc>
          <w:tcPr>
            <w:tcW w:w="1702"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670"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EB5304" w:rsidRPr="00027185" w:rsidTr="00934AE4">
        <w:tc>
          <w:tcPr>
            <w:tcW w:w="1638" w:type="dxa"/>
            <w:vMerge/>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p>
        </w:tc>
        <w:tc>
          <w:tcPr>
            <w:tcW w:w="1799"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Head and Neck</w:t>
            </w:r>
          </w:p>
        </w:tc>
        <w:tc>
          <w:tcPr>
            <w:tcW w:w="1702"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3</w:t>
            </w:r>
          </w:p>
        </w:tc>
        <w:tc>
          <w:tcPr>
            <w:tcW w:w="1670"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EB5304" w:rsidRPr="00027185" w:rsidRDefault="00EB5304"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34565B" w:rsidRPr="00027185" w:rsidTr="00934AE4">
        <w:tc>
          <w:tcPr>
            <w:tcW w:w="1638" w:type="dxa"/>
            <w:vMerge w:val="restart"/>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1799"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Abdomen</w:t>
            </w:r>
          </w:p>
        </w:tc>
        <w:tc>
          <w:tcPr>
            <w:tcW w:w="1702"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70"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34565B" w:rsidRPr="00027185" w:rsidTr="00934AE4">
        <w:tc>
          <w:tcPr>
            <w:tcW w:w="1638" w:type="dxa"/>
            <w:vMerge/>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p>
        </w:tc>
        <w:tc>
          <w:tcPr>
            <w:tcW w:w="1799" w:type="dxa"/>
          </w:tcPr>
          <w:p w:rsidR="0034565B" w:rsidRPr="00027185" w:rsidRDefault="0034565B"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Abdomen</w:t>
            </w:r>
          </w:p>
        </w:tc>
        <w:tc>
          <w:tcPr>
            <w:tcW w:w="1702"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5</w:t>
            </w:r>
          </w:p>
        </w:tc>
        <w:tc>
          <w:tcPr>
            <w:tcW w:w="1670"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34565B" w:rsidRPr="00027185" w:rsidTr="00934AE4">
        <w:tc>
          <w:tcPr>
            <w:tcW w:w="1638" w:type="dxa"/>
            <w:vMerge/>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p>
        </w:tc>
        <w:tc>
          <w:tcPr>
            <w:tcW w:w="1799" w:type="dxa"/>
          </w:tcPr>
          <w:p w:rsidR="0034565B" w:rsidRPr="00027185" w:rsidRDefault="0034565B" w:rsidP="00027185">
            <w:pPr>
              <w:spacing w:after="0" w:line="240" w:lineRule="auto"/>
              <w:jc w:val="both"/>
              <w:rPr>
                <w:rFonts w:ascii="Times New Roman" w:hAnsi="Times New Roman" w:cs="Times New Roman"/>
                <w:sz w:val="24"/>
                <w:szCs w:val="24"/>
              </w:rPr>
            </w:pPr>
            <w:r w:rsidRPr="00027185">
              <w:rPr>
                <w:rFonts w:ascii="Times New Roman" w:hAnsi="Times New Roman" w:cs="Times New Roman"/>
                <w:sz w:val="24"/>
                <w:szCs w:val="24"/>
              </w:rPr>
              <w:t>Abdomen</w:t>
            </w:r>
          </w:p>
        </w:tc>
        <w:tc>
          <w:tcPr>
            <w:tcW w:w="1702"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6</w:t>
            </w:r>
          </w:p>
        </w:tc>
        <w:tc>
          <w:tcPr>
            <w:tcW w:w="1670"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34565B"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EB5304" w:rsidRPr="00027185" w:rsidTr="00934AE4">
        <w:tc>
          <w:tcPr>
            <w:tcW w:w="1638" w:type="dxa"/>
          </w:tcPr>
          <w:p w:rsidR="00813645"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3</w:t>
            </w:r>
          </w:p>
        </w:tc>
        <w:tc>
          <w:tcPr>
            <w:tcW w:w="1799" w:type="dxa"/>
          </w:tcPr>
          <w:p w:rsidR="00813645"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Pelvis</w:t>
            </w:r>
          </w:p>
        </w:tc>
        <w:tc>
          <w:tcPr>
            <w:tcW w:w="1702" w:type="dxa"/>
          </w:tcPr>
          <w:p w:rsidR="00813645"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7</w:t>
            </w:r>
          </w:p>
        </w:tc>
        <w:tc>
          <w:tcPr>
            <w:tcW w:w="1670" w:type="dxa"/>
          </w:tcPr>
          <w:p w:rsidR="00813645"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813645" w:rsidRPr="00027185" w:rsidRDefault="0034565B"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6F2C30" w:rsidRPr="00027185" w:rsidTr="00934AE4">
        <w:tc>
          <w:tcPr>
            <w:tcW w:w="1638" w:type="dxa"/>
            <w:vMerge w:val="restart"/>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799"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Brain</w:t>
            </w:r>
          </w:p>
        </w:tc>
        <w:tc>
          <w:tcPr>
            <w:tcW w:w="1702"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8</w:t>
            </w:r>
          </w:p>
        </w:tc>
        <w:tc>
          <w:tcPr>
            <w:tcW w:w="1670"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6F2C30" w:rsidRPr="00027185" w:rsidTr="00934AE4">
        <w:tc>
          <w:tcPr>
            <w:tcW w:w="1638" w:type="dxa"/>
            <w:vMerge/>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p>
        </w:tc>
        <w:tc>
          <w:tcPr>
            <w:tcW w:w="1799"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Brain</w:t>
            </w:r>
          </w:p>
        </w:tc>
        <w:tc>
          <w:tcPr>
            <w:tcW w:w="1702"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9</w:t>
            </w:r>
          </w:p>
        </w:tc>
        <w:tc>
          <w:tcPr>
            <w:tcW w:w="1670"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6F2C30" w:rsidRPr="00027185" w:rsidRDefault="006F2C3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1269DC" w:rsidRPr="00027185" w:rsidTr="00934AE4">
        <w:tc>
          <w:tcPr>
            <w:tcW w:w="1638" w:type="dxa"/>
          </w:tcPr>
          <w:p w:rsidR="001269DC" w:rsidRPr="00027185" w:rsidRDefault="00633EDF"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5</w:t>
            </w:r>
          </w:p>
        </w:tc>
        <w:tc>
          <w:tcPr>
            <w:tcW w:w="1799" w:type="dxa"/>
          </w:tcPr>
          <w:p w:rsidR="001269DC" w:rsidRPr="00027185" w:rsidRDefault="001269D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Radiological Anatomy</w:t>
            </w:r>
          </w:p>
        </w:tc>
        <w:tc>
          <w:tcPr>
            <w:tcW w:w="1702" w:type="dxa"/>
          </w:tcPr>
          <w:p w:rsidR="001269DC" w:rsidRPr="00027185" w:rsidRDefault="001269D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10</w:t>
            </w:r>
          </w:p>
        </w:tc>
        <w:tc>
          <w:tcPr>
            <w:tcW w:w="1670" w:type="dxa"/>
          </w:tcPr>
          <w:p w:rsidR="001269DC" w:rsidRPr="00027185" w:rsidRDefault="001269D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1269DC" w:rsidRPr="00027185" w:rsidRDefault="001269DC"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DA495D" w:rsidRPr="00027185" w:rsidTr="00934AE4">
        <w:tc>
          <w:tcPr>
            <w:tcW w:w="1638" w:type="dxa"/>
            <w:vMerge w:val="restart"/>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6</w:t>
            </w:r>
          </w:p>
        </w:tc>
        <w:tc>
          <w:tcPr>
            <w:tcW w:w="1799"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Special Embryology</w:t>
            </w:r>
          </w:p>
        </w:tc>
        <w:tc>
          <w:tcPr>
            <w:tcW w:w="1702"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11</w:t>
            </w:r>
          </w:p>
        </w:tc>
        <w:tc>
          <w:tcPr>
            <w:tcW w:w="1670"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DA495D" w:rsidRPr="00027185" w:rsidTr="00934AE4">
        <w:tc>
          <w:tcPr>
            <w:tcW w:w="1638" w:type="dxa"/>
            <w:vMerge/>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p>
        </w:tc>
        <w:tc>
          <w:tcPr>
            <w:tcW w:w="1799"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Special Embryology</w:t>
            </w:r>
          </w:p>
        </w:tc>
        <w:tc>
          <w:tcPr>
            <w:tcW w:w="1702"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12</w:t>
            </w:r>
          </w:p>
        </w:tc>
        <w:tc>
          <w:tcPr>
            <w:tcW w:w="1670"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1687" w:type="dxa"/>
          </w:tcPr>
          <w:p w:rsidR="00DA495D" w:rsidRPr="00027185" w:rsidRDefault="00DA495D"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bl>
    <w:p w:rsidR="00813645" w:rsidRPr="00027185" w:rsidRDefault="00813645" w:rsidP="00027185">
      <w:pPr>
        <w:pStyle w:val="ListParagraph"/>
        <w:spacing w:after="0" w:line="240" w:lineRule="auto"/>
        <w:ind w:left="1080"/>
        <w:jc w:val="both"/>
        <w:rPr>
          <w:rFonts w:ascii="Times New Roman" w:hAnsi="Times New Roman" w:cs="Times New Roman"/>
          <w:sz w:val="24"/>
          <w:szCs w:val="24"/>
        </w:rPr>
      </w:pPr>
    </w:p>
    <w:p w:rsidR="005A3B66" w:rsidRPr="00D64398" w:rsidRDefault="005A3B66" w:rsidP="00934AE4">
      <w:pPr>
        <w:pStyle w:val="ListParagraph"/>
        <w:spacing w:after="0" w:line="240" w:lineRule="auto"/>
        <w:ind w:left="-180"/>
        <w:jc w:val="both"/>
        <w:rPr>
          <w:rFonts w:ascii="Times New Roman" w:hAnsi="Times New Roman" w:cs="Times New Roman"/>
          <w:b/>
          <w:sz w:val="24"/>
          <w:szCs w:val="24"/>
        </w:rPr>
      </w:pPr>
      <w:r w:rsidRPr="00D64398">
        <w:rPr>
          <w:rFonts w:ascii="Times New Roman" w:hAnsi="Times New Roman" w:cs="Times New Roman"/>
          <w:b/>
          <w:sz w:val="24"/>
          <w:szCs w:val="24"/>
        </w:rPr>
        <w:t>Ar</w:t>
      </w:r>
      <w:r w:rsidR="00D64398">
        <w:rPr>
          <w:rFonts w:ascii="Times New Roman" w:hAnsi="Times New Roman" w:cs="Times New Roman"/>
          <w:b/>
          <w:sz w:val="24"/>
          <w:szCs w:val="24"/>
        </w:rPr>
        <w:t>rangement of OSPE in Histology:</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1. Histology Practical Examination shall also be used to cover nearly all areas of the subjects.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2. Histology long slide and Viva shall be arranged simultaneously on the same day.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Histology OSPE and VIVA (Total Marks 20)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There shall be 10 slides fixed on 10 microscopes.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1. They will move from one to the next slide in a predetermined direction.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2. </w:t>
      </w:r>
      <w:proofErr w:type="gramStart"/>
      <w:r w:rsidRPr="00027185">
        <w:rPr>
          <w:rFonts w:ascii="Times New Roman" w:hAnsi="Times New Roman" w:cs="Times New Roman"/>
          <w:sz w:val="24"/>
          <w:szCs w:val="24"/>
        </w:rPr>
        <w:t>For</w:t>
      </w:r>
      <w:proofErr w:type="gramEnd"/>
      <w:r w:rsidRPr="00027185">
        <w:rPr>
          <w:rFonts w:ascii="Times New Roman" w:hAnsi="Times New Roman" w:cs="Times New Roman"/>
          <w:sz w:val="24"/>
          <w:szCs w:val="24"/>
        </w:rPr>
        <w:t xml:space="preserve"> each station one minute shall be given, students will give point/points of identifications for each slide </w:t>
      </w:r>
    </w:p>
    <w:p w:rsidR="005A3B66"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3. Total number of identifications spots </w:t>
      </w:r>
      <w:r w:rsidRPr="00027185">
        <w:rPr>
          <w:rFonts w:ascii="Times New Roman" w:hAnsi="Times New Roman" w:cs="Times New Roman"/>
          <w:sz w:val="24"/>
          <w:szCs w:val="24"/>
        </w:rPr>
        <w:tab/>
      </w:r>
      <w:r w:rsidRPr="00027185">
        <w:rPr>
          <w:rFonts w:ascii="Times New Roman" w:hAnsi="Times New Roman" w:cs="Times New Roman"/>
          <w:sz w:val="24"/>
          <w:szCs w:val="24"/>
        </w:rPr>
        <w:tab/>
        <w:t xml:space="preserve">10 </w:t>
      </w:r>
    </w:p>
    <w:p w:rsidR="005A3B66" w:rsidRPr="00027185" w:rsidRDefault="005A3B66" w:rsidP="00C62D70">
      <w:pPr>
        <w:pStyle w:val="ListParagraph"/>
        <w:spacing w:after="0" w:line="240" w:lineRule="auto"/>
        <w:ind w:left="5040" w:hanging="5220"/>
        <w:jc w:val="both"/>
        <w:rPr>
          <w:rFonts w:ascii="Times New Roman" w:hAnsi="Times New Roman" w:cs="Times New Roman"/>
          <w:sz w:val="24"/>
          <w:szCs w:val="24"/>
        </w:rPr>
      </w:pPr>
      <w:r w:rsidRPr="00027185">
        <w:rPr>
          <w:rFonts w:ascii="Times New Roman" w:hAnsi="Times New Roman" w:cs="Times New Roman"/>
          <w:sz w:val="24"/>
          <w:szCs w:val="24"/>
        </w:rPr>
        <w:t>a. Each spot will be given</w:t>
      </w:r>
      <w:r w:rsidRPr="00027185">
        <w:rPr>
          <w:rFonts w:ascii="Times New Roman" w:hAnsi="Times New Roman" w:cs="Times New Roman"/>
          <w:sz w:val="24"/>
          <w:szCs w:val="24"/>
        </w:rPr>
        <w:tab/>
        <w:t xml:space="preserve">01 mark (0.5 marks for identification and 2 points of identification, 0.25 marks each) </w:t>
      </w:r>
    </w:p>
    <w:p w:rsidR="00E80F61"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 xml:space="preserve">b. Total marks allocated shall be: </w:t>
      </w:r>
      <w:r w:rsidR="00E80F61" w:rsidRPr="00027185">
        <w:rPr>
          <w:rFonts w:ascii="Times New Roman" w:hAnsi="Times New Roman" w:cs="Times New Roman"/>
          <w:sz w:val="24"/>
          <w:szCs w:val="24"/>
        </w:rPr>
        <w:tab/>
      </w:r>
      <w:r w:rsidR="00C62D70">
        <w:rPr>
          <w:rFonts w:ascii="Times New Roman" w:hAnsi="Times New Roman" w:cs="Times New Roman"/>
          <w:sz w:val="24"/>
          <w:szCs w:val="24"/>
        </w:rPr>
        <w:tab/>
      </w:r>
      <w:r w:rsidR="00C62D70">
        <w:rPr>
          <w:rFonts w:ascii="Times New Roman" w:hAnsi="Times New Roman" w:cs="Times New Roman"/>
          <w:sz w:val="24"/>
          <w:szCs w:val="24"/>
        </w:rPr>
        <w:tab/>
      </w:r>
      <w:r w:rsidRPr="00027185">
        <w:rPr>
          <w:rFonts w:ascii="Times New Roman" w:hAnsi="Times New Roman" w:cs="Times New Roman"/>
          <w:sz w:val="24"/>
          <w:szCs w:val="24"/>
        </w:rPr>
        <w:t xml:space="preserve">10 </w:t>
      </w:r>
    </w:p>
    <w:p w:rsidR="00F15610" w:rsidRPr="00027185" w:rsidRDefault="005A3B66" w:rsidP="00934AE4">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4. Time consumed shall be</w:t>
      </w:r>
      <w:r w:rsidR="00E80F61" w:rsidRPr="00027185">
        <w:rPr>
          <w:rFonts w:ascii="Times New Roman" w:hAnsi="Times New Roman" w:cs="Times New Roman"/>
          <w:sz w:val="24"/>
          <w:szCs w:val="24"/>
        </w:rPr>
        <w:tab/>
      </w:r>
      <w:r w:rsidRPr="00027185">
        <w:rPr>
          <w:rFonts w:ascii="Times New Roman" w:hAnsi="Times New Roman" w:cs="Times New Roman"/>
          <w:sz w:val="24"/>
          <w:szCs w:val="24"/>
        </w:rPr>
        <w:t xml:space="preserve"> </w:t>
      </w:r>
      <w:r w:rsidR="00C62D70">
        <w:rPr>
          <w:rFonts w:ascii="Times New Roman" w:hAnsi="Times New Roman" w:cs="Times New Roman"/>
          <w:sz w:val="24"/>
          <w:szCs w:val="24"/>
        </w:rPr>
        <w:tab/>
      </w:r>
      <w:r w:rsidR="00C62D70">
        <w:rPr>
          <w:rFonts w:ascii="Times New Roman" w:hAnsi="Times New Roman" w:cs="Times New Roman"/>
          <w:sz w:val="24"/>
          <w:szCs w:val="24"/>
        </w:rPr>
        <w:tab/>
      </w:r>
      <w:r w:rsidR="00C62D70">
        <w:rPr>
          <w:rFonts w:ascii="Times New Roman" w:hAnsi="Times New Roman" w:cs="Times New Roman"/>
          <w:sz w:val="24"/>
          <w:szCs w:val="24"/>
        </w:rPr>
        <w:tab/>
      </w:r>
      <w:r w:rsidRPr="00027185">
        <w:rPr>
          <w:rFonts w:ascii="Times New Roman" w:hAnsi="Times New Roman" w:cs="Times New Roman"/>
          <w:sz w:val="24"/>
          <w:szCs w:val="24"/>
        </w:rPr>
        <w:t>10 min</w:t>
      </w:r>
    </w:p>
    <w:p w:rsidR="00847B09" w:rsidRDefault="00847B09" w:rsidP="00934AE4">
      <w:pPr>
        <w:pStyle w:val="ListParagraph"/>
        <w:spacing w:after="0" w:line="240" w:lineRule="auto"/>
        <w:ind w:left="-180"/>
        <w:jc w:val="both"/>
        <w:rPr>
          <w:rFonts w:ascii="Times New Roman" w:hAnsi="Times New Roman" w:cs="Times New Roman"/>
          <w:sz w:val="24"/>
          <w:szCs w:val="24"/>
        </w:rPr>
      </w:pPr>
    </w:p>
    <w:p w:rsidR="00934AE4" w:rsidRDefault="00934AE4" w:rsidP="00934AE4">
      <w:pPr>
        <w:pStyle w:val="ListParagraph"/>
        <w:spacing w:after="0" w:line="240" w:lineRule="auto"/>
        <w:ind w:left="-180"/>
        <w:jc w:val="both"/>
        <w:rPr>
          <w:rFonts w:ascii="Times New Roman" w:hAnsi="Times New Roman" w:cs="Times New Roman"/>
          <w:sz w:val="24"/>
          <w:szCs w:val="24"/>
        </w:rPr>
      </w:pPr>
    </w:p>
    <w:p w:rsidR="00934AE4" w:rsidRDefault="00934AE4" w:rsidP="00934AE4">
      <w:pPr>
        <w:pStyle w:val="ListParagraph"/>
        <w:spacing w:after="0" w:line="240" w:lineRule="auto"/>
        <w:ind w:left="-180"/>
        <w:jc w:val="both"/>
        <w:rPr>
          <w:rFonts w:ascii="Times New Roman" w:hAnsi="Times New Roman" w:cs="Times New Roman"/>
          <w:sz w:val="24"/>
          <w:szCs w:val="24"/>
        </w:rPr>
      </w:pPr>
    </w:p>
    <w:p w:rsidR="00934AE4" w:rsidRDefault="00934AE4" w:rsidP="00934AE4">
      <w:pPr>
        <w:pStyle w:val="ListParagraph"/>
        <w:spacing w:after="0" w:line="240" w:lineRule="auto"/>
        <w:ind w:left="-180"/>
        <w:jc w:val="both"/>
        <w:rPr>
          <w:rFonts w:ascii="Times New Roman" w:hAnsi="Times New Roman" w:cs="Times New Roman"/>
          <w:sz w:val="24"/>
          <w:szCs w:val="24"/>
        </w:rPr>
      </w:pPr>
    </w:p>
    <w:p w:rsidR="00934AE4" w:rsidRPr="00027185" w:rsidRDefault="00934AE4" w:rsidP="00934AE4">
      <w:pPr>
        <w:pStyle w:val="ListParagraph"/>
        <w:spacing w:after="0" w:line="240" w:lineRule="auto"/>
        <w:ind w:left="-180"/>
        <w:jc w:val="both"/>
        <w:rPr>
          <w:rFonts w:ascii="Times New Roman" w:hAnsi="Times New Roman" w:cs="Times New Roman"/>
          <w:sz w:val="24"/>
          <w:szCs w:val="24"/>
        </w:rPr>
      </w:pPr>
    </w:p>
    <w:p w:rsidR="00847B09" w:rsidRPr="009D0A08" w:rsidRDefault="00847B09" w:rsidP="00934AE4">
      <w:pPr>
        <w:pStyle w:val="ListParagraph"/>
        <w:spacing w:after="0" w:line="240" w:lineRule="auto"/>
        <w:ind w:left="-180"/>
        <w:jc w:val="both"/>
        <w:rPr>
          <w:rFonts w:ascii="Times New Roman" w:hAnsi="Times New Roman" w:cs="Times New Roman"/>
          <w:b/>
          <w:sz w:val="24"/>
          <w:szCs w:val="24"/>
        </w:rPr>
      </w:pPr>
      <w:r w:rsidRPr="009D0A08">
        <w:rPr>
          <w:rFonts w:ascii="Times New Roman" w:hAnsi="Times New Roman" w:cs="Times New Roman"/>
          <w:b/>
          <w:sz w:val="24"/>
          <w:szCs w:val="24"/>
        </w:rPr>
        <w:lastRenderedPageBreak/>
        <w:t xml:space="preserve">Long Slide (Total Marks 10): </w:t>
      </w:r>
      <w:r w:rsidRPr="009D0A08">
        <w:rPr>
          <w:rFonts w:ascii="Times New Roman" w:hAnsi="Times New Roman" w:cs="Times New Roman"/>
          <w:b/>
          <w:sz w:val="24"/>
          <w:szCs w:val="24"/>
        </w:rPr>
        <w:tab/>
      </w:r>
    </w:p>
    <w:p w:rsidR="00847B09" w:rsidRPr="00027185" w:rsidRDefault="00847B09" w:rsidP="009D0A08">
      <w:pPr>
        <w:pStyle w:val="ListParagraph"/>
        <w:spacing w:after="0" w:line="240" w:lineRule="auto"/>
        <w:ind w:left="5760" w:hanging="5940"/>
        <w:jc w:val="both"/>
        <w:rPr>
          <w:rFonts w:ascii="Times New Roman" w:hAnsi="Times New Roman" w:cs="Times New Roman"/>
          <w:sz w:val="24"/>
          <w:szCs w:val="24"/>
        </w:rPr>
      </w:pPr>
      <w:r w:rsidRPr="00027185">
        <w:rPr>
          <w:rFonts w:ascii="Times New Roman" w:hAnsi="Times New Roman" w:cs="Times New Roman"/>
          <w:sz w:val="24"/>
          <w:szCs w:val="24"/>
        </w:rPr>
        <w:t>5. Time: 15 minutes will be given for</w:t>
      </w:r>
    </w:p>
    <w:p w:rsidR="00847B09" w:rsidRPr="00027185" w:rsidRDefault="00847B09" w:rsidP="009D0A08">
      <w:pPr>
        <w:pStyle w:val="ListParagraph"/>
        <w:spacing w:after="0" w:line="240" w:lineRule="auto"/>
        <w:ind w:left="5760" w:hanging="5940"/>
        <w:jc w:val="both"/>
        <w:rPr>
          <w:rFonts w:ascii="Times New Roman" w:hAnsi="Times New Roman" w:cs="Times New Roman"/>
          <w:sz w:val="24"/>
          <w:szCs w:val="24"/>
        </w:rPr>
      </w:pPr>
      <w:r w:rsidRPr="00027185">
        <w:rPr>
          <w:rFonts w:ascii="Times New Roman" w:hAnsi="Times New Roman" w:cs="Times New Roman"/>
          <w:sz w:val="24"/>
          <w:szCs w:val="24"/>
        </w:rPr>
        <w:t xml:space="preserve">Identification </w:t>
      </w:r>
      <w:r w:rsidRPr="00027185">
        <w:rPr>
          <w:rFonts w:ascii="Times New Roman" w:hAnsi="Times New Roman" w:cs="Times New Roman"/>
          <w:sz w:val="24"/>
          <w:szCs w:val="24"/>
        </w:rPr>
        <w:tab/>
        <w:t xml:space="preserve">1 mark </w:t>
      </w:r>
    </w:p>
    <w:p w:rsidR="00847B09" w:rsidRPr="00027185" w:rsidRDefault="00847B09" w:rsidP="009D0A08">
      <w:pPr>
        <w:pStyle w:val="ListParagraph"/>
        <w:spacing w:after="0" w:line="240" w:lineRule="auto"/>
        <w:ind w:left="5760" w:hanging="5940"/>
        <w:jc w:val="both"/>
        <w:rPr>
          <w:rFonts w:ascii="Times New Roman" w:hAnsi="Times New Roman" w:cs="Times New Roman"/>
          <w:sz w:val="24"/>
          <w:szCs w:val="24"/>
        </w:rPr>
      </w:pPr>
      <w:r w:rsidRPr="00027185">
        <w:rPr>
          <w:rFonts w:ascii="Times New Roman" w:hAnsi="Times New Roman" w:cs="Times New Roman"/>
          <w:sz w:val="24"/>
          <w:szCs w:val="24"/>
        </w:rPr>
        <w:t xml:space="preserve">Drawing </w:t>
      </w:r>
      <w:r w:rsidRPr="00027185">
        <w:rPr>
          <w:rFonts w:ascii="Times New Roman" w:hAnsi="Times New Roman" w:cs="Times New Roman"/>
          <w:sz w:val="24"/>
          <w:szCs w:val="24"/>
        </w:rPr>
        <w:tab/>
        <w:t xml:space="preserve">1 mark </w:t>
      </w:r>
    </w:p>
    <w:p w:rsidR="00847B09" w:rsidRPr="00027185" w:rsidRDefault="00847B09" w:rsidP="009D0A08">
      <w:pPr>
        <w:pStyle w:val="ListParagraph"/>
        <w:spacing w:after="0" w:line="240" w:lineRule="auto"/>
        <w:ind w:left="5760" w:hanging="5940"/>
        <w:jc w:val="both"/>
        <w:rPr>
          <w:rFonts w:ascii="Times New Roman" w:hAnsi="Times New Roman" w:cs="Times New Roman"/>
          <w:sz w:val="24"/>
          <w:szCs w:val="24"/>
        </w:rPr>
      </w:pPr>
      <w:r w:rsidRPr="00027185">
        <w:rPr>
          <w:rFonts w:ascii="Times New Roman" w:hAnsi="Times New Roman" w:cs="Times New Roman"/>
          <w:sz w:val="24"/>
          <w:szCs w:val="24"/>
        </w:rPr>
        <w:t xml:space="preserve">Labeling </w:t>
      </w:r>
      <w:r w:rsidRPr="00027185">
        <w:rPr>
          <w:rFonts w:ascii="Times New Roman" w:hAnsi="Times New Roman" w:cs="Times New Roman"/>
          <w:sz w:val="24"/>
          <w:szCs w:val="24"/>
        </w:rPr>
        <w:tab/>
        <w:t>1 mark</w:t>
      </w:r>
    </w:p>
    <w:p w:rsidR="00764D67" w:rsidRPr="00027185" w:rsidRDefault="00764D67" w:rsidP="009D0A08">
      <w:pPr>
        <w:pStyle w:val="ListParagraph"/>
        <w:spacing w:after="0" w:line="240" w:lineRule="auto"/>
        <w:ind w:left="5760" w:hanging="5940"/>
        <w:jc w:val="both"/>
        <w:rPr>
          <w:rFonts w:ascii="Times New Roman" w:hAnsi="Times New Roman" w:cs="Times New Roman"/>
          <w:sz w:val="24"/>
          <w:szCs w:val="24"/>
        </w:rPr>
      </w:pPr>
      <w:r w:rsidRPr="00027185">
        <w:rPr>
          <w:rFonts w:ascii="Times New Roman" w:hAnsi="Times New Roman" w:cs="Times New Roman"/>
          <w:sz w:val="24"/>
          <w:szCs w:val="24"/>
        </w:rPr>
        <w:t xml:space="preserve">Interactive Examination Long Slide: </w:t>
      </w:r>
      <w:r w:rsidR="009D0A08">
        <w:rPr>
          <w:rFonts w:ascii="Times New Roman" w:hAnsi="Times New Roman" w:cs="Times New Roman"/>
          <w:sz w:val="24"/>
          <w:szCs w:val="24"/>
        </w:rPr>
        <w:tab/>
      </w:r>
      <w:r w:rsidRPr="00027185">
        <w:rPr>
          <w:rFonts w:ascii="Times New Roman" w:hAnsi="Times New Roman" w:cs="Times New Roman"/>
          <w:sz w:val="24"/>
          <w:szCs w:val="24"/>
        </w:rPr>
        <w:t>7 marks</w:t>
      </w:r>
    </w:p>
    <w:p w:rsidR="002E47DD" w:rsidRDefault="002E47DD" w:rsidP="00027185">
      <w:pPr>
        <w:pStyle w:val="ListParagraph"/>
        <w:spacing w:after="0" w:line="240" w:lineRule="auto"/>
        <w:ind w:left="5760" w:hanging="4680"/>
        <w:jc w:val="both"/>
        <w:rPr>
          <w:rFonts w:ascii="Times New Roman" w:hAnsi="Times New Roman" w:cs="Times New Roman"/>
          <w:sz w:val="24"/>
          <w:szCs w:val="24"/>
        </w:rPr>
      </w:pPr>
    </w:p>
    <w:p w:rsidR="008E1AAA" w:rsidRPr="002E47DD" w:rsidRDefault="008E1AAA" w:rsidP="002E47DD">
      <w:pPr>
        <w:pStyle w:val="ListParagraph"/>
        <w:spacing w:after="0" w:line="240" w:lineRule="auto"/>
        <w:ind w:left="-90" w:hanging="90"/>
        <w:jc w:val="both"/>
        <w:rPr>
          <w:rFonts w:ascii="Times New Roman" w:hAnsi="Times New Roman" w:cs="Times New Roman"/>
          <w:b/>
          <w:sz w:val="24"/>
          <w:szCs w:val="24"/>
        </w:rPr>
      </w:pPr>
      <w:r w:rsidRPr="002E47DD">
        <w:rPr>
          <w:rFonts w:ascii="Times New Roman" w:hAnsi="Times New Roman" w:cs="Times New Roman"/>
          <w:b/>
          <w:sz w:val="24"/>
          <w:szCs w:val="24"/>
        </w:rPr>
        <w:t xml:space="preserve">ANATOMY STRUCTURED VIVA </w:t>
      </w:r>
    </w:p>
    <w:p w:rsidR="008E1AAA" w:rsidRDefault="008E1AAA" w:rsidP="002E47DD">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The following areas shall be examined; the questions are framed with emphasis on those areas which are not easily evaluated in theory examinations. Course segments, the marks allocation and number of questions for each are given as under:</w:t>
      </w:r>
    </w:p>
    <w:p w:rsidR="002E47DD" w:rsidRPr="00027185" w:rsidRDefault="002E47DD" w:rsidP="002E47DD">
      <w:pPr>
        <w:pStyle w:val="ListParagraph"/>
        <w:spacing w:after="0" w:line="240" w:lineRule="auto"/>
        <w:ind w:left="-180"/>
        <w:jc w:val="both"/>
        <w:rPr>
          <w:rFonts w:ascii="Times New Roman" w:hAnsi="Times New Roman" w:cs="Times New Roman"/>
          <w:sz w:val="24"/>
          <w:szCs w:val="24"/>
        </w:rPr>
      </w:pPr>
    </w:p>
    <w:tbl>
      <w:tblPr>
        <w:tblStyle w:val="TableGrid"/>
        <w:tblW w:w="0" w:type="auto"/>
        <w:tblInd w:w="990" w:type="dxa"/>
        <w:tblLook w:val="04A0" w:firstRow="1" w:lastRow="0" w:firstColumn="1" w:lastColumn="0" w:noHBand="0" w:noVBand="1"/>
      </w:tblPr>
      <w:tblGrid>
        <w:gridCol w:w="2064"/>
        <w:gridCol w:w="2196"/>
        <w:gridCol w:w="2158"/>
        <w:gridCol w:w="2168"/>
      </w:tblGrid>
      <w:tr w:rsidR="0099798E" w:rsidRPr="00027185" w:rsidTr="005A6168">
        <w:tc>
          <w:tcPr>
            <w:tcW w:w="2064" w:type="dxa"/>
          </w:tcPr>
          <w:p w:rsidR="0099798E" w:rsidRPr="00027185" w:rsidRDefault="0099798E"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Sr. No.</w:t>
            </w:r>
          </w:p>
        </w:tc>
        <w:tc>
          <w:tcPr>
            <w:tcW w:w="2196" w:type="dxa"/>
          </w:tcPr>
          <w:p w:rsidR="0099798E" w:rsidRPr="00027185" w:rsidRDefault="0099798E"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Course Area</w:t>
            </w:r>
          </w:p>
        </w:tc>
        <w:tc>
          <w:tcPr>
            <w:tcW w:w="2158" w:type="dxa"/>
          </w:tcPr>
          <w:p w:rsidR="0099798E" w:rsidRPr="00027185" w:rsidRDefault="0099798E"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Marks Allocated</w:t>
            </w:r>
          </w:p>
        </w:tc>
        <w:tc>
          <w:tcPr>
            <w:tcW w:w="2168" w:type="dxa"/>
          </w:tcPr>
          <w:p w:rsidR="0099798E" w:rsidRPr="00027185" w:rsidRDefault="0099798E"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Minimum No. of Questions</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Surface marking</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Head &amp; Neck</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10</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3</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Brain &amp; Spinal cord</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8</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Abdomen</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10</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5</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Pelvis</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w:t>
            </w:r>
          </w:p>
        </w:tc>
      </w:tr>
      <w:tr w:rsidR="0099798E" w:rsidRPr="00027185" w:rsidTr="005A6168">
        <w:tc>
          <w:tcPr>
            <w:tcW w:w="2064" w:type="dxa"/>
          </w:tcPr>
          <w:p w:rsidR="0099798E" w:rsidRPr="00027185" w:rsidRDefault="003D7DC6"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6</w:t>
            </w:r>
          </w:p>
        </w:tc>
        <w:tc>
          <w:tcPr>
            <w:tcW w:w="2196" w:type="dxa"/>
          </w:tcPr>
          <w:p w:rsidR="0099798E" w:rsidRPr="00027185" w:rsidRDefault="00F87E40"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Special Embryology</w:t>
            </w:r>
          </w:p>
        </w:tc>
        <w:tc>
          <w:tcPr>
            <w:tcW w:w="215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10</w:t>
            </w:r>
          </w:p>
        </w:tc>
        <w:tc>
          <w:tcPr>
            <w:tcW w:w="2168" w:type="dxa"/>
          </w:tcPr>
          <w:p w:rsidR="0099798E" w:rsidRPr="00027185" w:rsidRDefault="00FA6269"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2</w:t>
            </w:r>
          </w:p>
        </w:tc>
      </w:tr>
      <w:tr w:rsidR="005A6168" w:rsidRPr="00027185" w:rsidTr="005A6168">
        <w:tc>
          <w:tcPr>
            <w:tcW w:w="4260" w:type="dxa"/>
            <w:gridSpan w:val="2"/>
          </w:tcPr>
          <w:p w:rsidR="005A6168" w:rsidRPr="00027185" w:rsidRDefault="005A6168"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Total</w:t>
            </w:r>
          </w:p>
        </w:tc>
        <w:tc>
          <w:tcPr>
            <w:tcW w:w="2158" w:type="dxa"/>
          </w:tcPr>
          <w:p w:rsidR="005A6168" w:rsidRPr="00027185" w:rsidRDefault="005A6168"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46</w:t>
            </w:r>
          </w:p>
        </w:tc>
        <w:tc>
          <w:tcPr>
            <w:tcW w:w="2168" w:type="dxa"/>
          </w:tcPr>
          <w:p w:rsidR="005A6168" w:rsidRPr="00027185" w:rsidRDefault="005A6168" w:rsidP="00027185">
            <w:pPr>
              <w:pStyle w:val="ListParagraph"/>
              <w:spacing w:after="0" w:line="240" w:lineRule="auto"/>
              <w:ind w:left="0"/>
              <w:jc w:val="both"/>
              <w:rPr>
                <w:rFonts w:ascii="Times New Roman" w:hAnsi="Times New Roman" w:cs="Times New Roman"/>
                <w:sz w:val="24"/>
                <w:szCs w:val="24"/>
              </w:rPr>
            </w:pPr>
            <w:r w:rsidRPr="00027185">
              <w:rPr>
                <w:rFonts w:ascii="Times New Roman" w:hAnsi="Times New Roman" w:cs="Times New Roman"/>
                <w:sz w:val="24"/>
                <w:szCs w:val="24"/>
              </w:rPr>
              <w:t>10</w:t>
            </w:r>
          </w:p>
        </w:tc>
      </w:tr>
    </w:tbl>
    <w:p w:rsidR="0099798E" w:rsidRPr="00027185" w:rsidRDefault="0099798E" w:rsidP="00027185">
      <w:pPr>
        <w:pStyle w:val="ListParagraph"/>
        <w:spacing w:after="0" w:line="240" w:lineRule="auto"/>
        <w:ind w:left="990"/>
        <w:jc w:val="both"/>
        <w:rPr>
          <w:rFonts w:ascii="Times New Roman" w:hAnsi="Times New Roman" w:cs="Times New Roman"/>
          <w:sz w:val="24"/>
          <w:szCs w:val="24"/>
        </w:rPr>
      </w:pPr>
    </w:p>
    <w:p w:rsidR="0001121E" w:rsidRDefault="0001121E" w:rsidP="002E47DD">
      <w:pPr>
        <w:pStyle w:val="ListParagraph"/>
        <w:spacing w:after="0" w:line="240" w:lineRule="auto"/>
        <w:ind w:left="-180"/>
        <w:jc w:val="both"/>
        <w:rPr>
          <w:rFonts w:ascii="Times New Roman" w:hAnsi="Times New Roman" w:cs="Times New Roman"/>
          <w:sz w:val="24"/>
          <w:szCs w:val="24"/>
        </w:rPr>
      </w:pPr>
      <w:r w:rsidRPr="00027185">
        <w:rPr>
          <w:rFonts w:ascii="Times New Roman" w:hAnsi="Times New Roman" w:cs="Times New Roman"/>
          <w:sz w:val="24"/>
          <w:szCs w:val="24"/>
        </w:rPr>
        <w:t>Note: Materials for the examination shall be the responsibility of the Department/ College which should be put in place well before the time of the examination. Examination space and facilities shall be evaluated by the external examiner who will make sure that the movements of the candidate are well organized to maintain the transparency of the procedure.</w:t>
      </w: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267487" w:rsidRDefault="00267487" w:rsidP="002E47DD">
      <w:pPr>
        <w:pStyle w:val="ListParagraph"/>
        <w:spacing w:after="0" w:line="240" w:lineRule="auto"/>
        <w:ind w:left="-180"/>
        <w:jc w:val="both"/>
        <w:rPr>
          <w:rFonts w:ascii="Times New Roman" w:hAnsi="Times New Roman" w:cs="Times New Roman"/>
          <w:sz w:val="24"/>
          <w:szCs w:val="24"/>
        </w:rPr>
      </w:pPr>
    </w:p>
    <w:p w:rsidR="00474B10" w:rsidRDefault="00474B10" w:rsidP="0088708F">
      <w:pPr>
        <w:pStyle w:val="ListParagraph"/>
        <w:spacing w:after="0" w:line="240" w:lineRule="auto"/>
        <w:ind w:left="-180"/>
        <w:jc w:val="center"/>
        <w:rPr>
          <w:rFonts w:ascii="Times New Roman" w:hAnsi="Times New Roman" w:cs="Times New Roman"/>
          <w:b/>
          <w:sz w:val="40"/>
          <w:szCs w:val="40"/>
        </w:rPr>
      </w:pPr>
    </w:p>
    <w:p w:rsidR="00267487" w:rsidRPr="0088708F" w:rsidRDefault="00267487" w:rsidP="0088708F">
      <w:pPr>
        <w:pStyle w:val="ListParagraph"/>
        <w:spacing w:after="0" w:line="240" w:lineRule="auto"/>
        <w:ind w:left="-180"/>
        <w:jc w:val="center"/>
        <w:rPr>
          <w:rFonts w:ascii="Times New Roman" w:hAnsi="Times New Roman" w:cs="Times New Roman"/>
          <w:b/>
          <w:sz w:val="40"/>
          <w:szCs w:val="40"/>
        </w:rPr>
      </w:pPr>
      <w:r w:rsidRPr="0088708F">
        <w:rPr>
          <w:rFonts w:ascii="Times New Roman" w:hAnsi="Times New Roman" w:cs="Times New Roman"/>
          <w:b/>
          <w:sz w:val="40"/>
          <w:szCs w:val="40"/>
        </w:rPr>
        <w:t>EXAM RULES AND REGULATIONS</w:t>
      </w:r>
    </w:p>
    <w:p w:rsidR="00696A44" w:rsidRDefault="00696A44" w:rsidP="002E47DD">
      <w:pPr>
        <w:pStyle w:val="ListParagraph"/>
        <w:spacing w:after="0" w:line="240" w:lineRule="auto"/>
        <w:ind w:left="-180"/>
        <w:jc w:val="both"/>
        <w:rPr>
          <w:rFonts w:ascii="Times New Roman" w:hAnsi="Times New Roman" w:cs="Times New Roman"/>
          <w:sz w:val="24"/>
          <w:szCs w:val="24"/>
        </w:rPr>
      </w:pPr>
    </w:p>
    <w:p w:rsidR="00696A44" w:rsidRPr="0088708F" w:rsidRDefault="00696A44" w:rsidP="0088708F">
      <w:pPr>
        <w:pStyle w:val="Heading1"/>
        <w:spacing w:before="0" w:line="240" w:lineRule="auto"/>
        <w:jc w:val="both"/>
        <w:rPr>
          <w:rFonts w:ascii="Times New Roman" w:hAnsi="Times New Roman" w:cs="Times New Roman"/>
          <w:color w:val="auto"/>
          <w:sz w:val="24"/>
          <w:szCs w:val="24"/>
        </w:rPr>
      </w:pPr>
      <w:r w:rsidRPr="0088708F">
        <w:rPr>
          <w:rFonts w:ascii="Times New Roman" w:hAnsi="Times New Roman" w:cs="Times New Roman"/>
          <w:color w:val="auto"/>
          <w:sz w:val="24"/>
          <w:szCs w:val="24"/>
        </w:rPr>
        <w:t>Statutes</w:t>
      </w:r>
    </w:p>
    <w:p w:rsidR="00696A44" w:rsidRPr="0088708F" w:rsidRDefault="00696A44" w:rsidP="0088708F">
      <w:pPr>
        <w:pStyle w:val="BodyText"/>
        <w:jc w:val="both"/>
        <w:rPr>
          <w:b/>
        </w:rPr>
      </w:pPr>
    </w:p>
    <w:p w:rsidR="00696A44" w:rsidRPr="0088708F" w:rsidRDefault="00696A44" w:rsidP="0088708F">
      <w:pPr>
        <w:pStyle w:val="ListParagraph"/>
        <w:widowControl w:val="0"/>
        <w:tabs>
          <w:tab w:val="left" w:pos="1021"/>
        </w:tabs>
        <w:autoSpaceDE w:val="0"/>
        <w:autoSpaceDN w:val="0"/>
        <w:spacing w:after="0" w:line="240" w:lineRule="auto"/>
        <w:ind w:left="0" w:right="1117"/>
        <w:contextualSpacing w:val="0"/>
        <w:jc w:val="both"/>
        <w:rPr>
          <w:rFonts w:ascii="Times New Roman" w:hAnsi="Times New Roman" w:cs="Times New Roman"/>
          <w:sz w:val="24"/>
          <w:szCs w:val="24"/>
        </w:rPr>
      </w:pPr>
      <w:r w:rsidRPr="0088708F">
        <w:rPr>
          <w:rFonts w:ascii="Times New Roman" w:hAnsi="Times New Roman" w:cs="Times New Roman"/>
          <w:sz w:val="24"/>
          <w:szCs w:val="24"/>
        </w:rPr>
        <w:t>The</w:t>
      </w:r>
      <w:r w:rsidRPr="0088708F">
        <w:rPr>
          <w:rFonts w:ascii="Times New Roman" w:hAnsi="Times New Roman" w:cs="Times New Roman"/>
          <w:spacing w:val="10"/>
          <w:sz w:val="24"/>
          <w:szCs w:val="24"/>
        </w:rPr>
        <w:t xml:space="preserve"> </w:t>
      </w:r>
      <w:r w:rsidRPr="0088708F">
        <w:rPr>
          <w:rFonts w:ascii="Times New Roman" w:hAnsi="Times New Roman" w:cs="Times New Roman"/>
          <w:sz w:val="24"/>
          <w:szCs w:val="24"/>
        </w:rPr>
        <w:t>Second</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Professional</w:t>
      </w:r>
      <w:r w:rsidRPr="0088708F">
        <w:rPr>
          <w:rFonts w:ascii="Times New Roman" w:hAnsi="Times New Roman" w:cs="Times New Roman"/>
          <w:spacing w:val="18"/>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shall</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be</w:t>
      </w:r>
      <w:r w:rsidRPr="0088708F">
        <w:rPr>
          <w:rFonts w:ascii="Times New Roman" w:hAnsi="Times New Roman" w:cs="Times New Roman"/>
          <w:spacing w:val="12"/>
          <w:sz w:val="24"/>
          <w:szCs w:val="24"/>
        </w:rPr>
        <w:t xml:space="preserve"> </w:t>
      </w:r>
      <w:r w:rsidRPr="0088708F">
        <w:rPr>
          <w:rFonts w:ascii="Times New Roman" w:hAnsi="Times New Roman" w:cs="Times New Roman"/>
          <w:sz w:val="24"/>
          <w:szCs w:val="24"/>
        </w:rPr>
        <w:t>held</w:t>
      </w:r>
      <w:r w:rsidRPr="0088708F">
        <w:rPr>
          <w:rFonts w:ascii="Times New Roman" w:hAnsi="Times New Roman" w:cs="Times New Roman"/>
          <w:spacing w:val="12"/>
          <w:sz w:val="24"/>
          <w:szCs w:val="24"/>
        </w:rPr>
        <w:t xml:space="preserve"> </w:t>
      </w:r>
      <w:r w:rsidRPr="0088708F">
        <w:rPr>
          <w:rFonts w:ascii="Times New Roman" w:hAnsi="Times New Roman" w:cs="Times New Roman"/>
          <w:sz w:val="24"/>
          <w:szCs w:val="24"/>
        </w:rPr>
        <w:t>at</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2"/>
          <w:sz w:val="24"/>
          <w:szCs w:val="24"/>
        </w:rPr>
        <w:t xml:space="preserve"> </w:t>
      </w:r>
      <w:r w:rsidRPr="0088708F">
        <w:rPr>
          <w:rFonts w:ascii="Times New Roman" w:hAnsi="Times New Roman" w:cs="Times New Roman"/>
          <w:sz w:val="24"/>
          <w:szCs w:val="24"/>
        </w:rPr>
        <w:t>end</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of</w:t>
      </w:r>
      <w:r w:rsidRPr="0088708F">
        <w:rPr>
          <w:rFonts w:ascii="Times New Roman" w:hAnsi="Times New Roman" w:cs="Times New Roman"/>
          <w:spacing w:val="16"/>
          <w:sz w:val="24"/>
          <w:szCs w:val="24"/>
        </w:rPr>
        <w:t xml:space="preserve"> </w:t>
      </w:r>
      <w:r w:rsidRPr="0088708F">
        <w:rPr>
          <w:rFonts w:ascii="Times New Roman" w:hAnsi="Times New Roman" w:cs="Times New Roman"/>
          <w:sz w:val="24"/>
          <w:szCs w:val="24"/>
        </w:rPr>
        <w:t>second</w:t>
      </w:r>
      <w:r w:rsidRPr="0088708F">
        <w:rPr>
          <w:rFonts w:ascii="Times New Roman" w:hAnsi="Times New Roman" w:cs="Times New Roman"/>
          <w:spacing w:val="13"/>
          <w:sz w:val="24"/>
          <w:szCs w:val="24"/>
        </w:rPr>
        <w:t xml:space="preserve"> </w:t>
      </w:r>
      <w:r w:rsidRPr="0088708F">
        <w:rPr>
          <w:rFonts w:ascii="Times New Roman" w:hAnsi="Times New Roman" w:cs="Times New Roman"/>
          <w:sz w:val="24"/>
          <w:szCs w:val="24"/>
        </w:rPr>
        <w:t>year</w:t>
      </w:r>
      <w:r w:rsidRPr="0088708F">
        <w:rPr>
          <w:rFonts w:ascii="Times New Roman" w:hAnsi="Times New Roman" w:cs="Times New Roman"/>
          <w:spacing w:val="11"/>
          <w:sz w:val="24"/>
          <w:szCs w:val="24"/>
        </w:rPr>
        <w:t xml:space="preserve"> </w:t>
      </w:r>
      <w:r w:rsidRPr="0088708F">
        <w:rPr>
          <w:rFonts w:ascii="Times New Roman" w:hAnsi="Times New Roman" w:cs="Times New Roman"/>
          <w:sz w:val="24"/>
          <w:szCs w:val="24"/>
        </w:rPr>
        <w:t>MBBS</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class.</w:t>
      </w:r>
    </w:p>
    <w:p w:rsidR="00696A44" w:rsidRPr="0088708F" w:rsidRDefault="00696A44" w:rsidP="0088708F">
      <w:pPr>
        <w:pStyle w:val="BodyText"/>
        <w:jc w:val="both"/>
      </w:pPr>
      <w:r w:rsidRPr="0088708F">
        <w:t>The</w:t>
      </w:r>
      <w:r w:rsidRPr="0088708F">
        <w:rPr>
          <w:spacing w:val="-3"/>
        </w:rPr>
        <w:t xml:space="preserve"> </w:t>
      </w:r>
      <w:r w:rsidRPr="0088708F">
        <w:t>examination in the</w:t>
      </w:r>
      <w:r w:rsidRPr="0088708F">
        <w:rPr>
          <w:spacing w:val="-2"/>
        </w:rPr>
        <w:t xml:space="preserve"> </w:t>
      </w:r>
      <w:r w:rsidRPr="0088708F">
        <w:t>subject of Anatomy shall</w:t>
      </w:r>
      <w:r w:rsidRPr="0088708F">
        <w:rPr>
          <w:spacing w:val="1"/>
        </w:rPr>
        <w:t xml:space="preserve"> </w:t>
      </w:r>
      <w:r w:rsidRPr="0088708F">
        <w:t>be</w:t>
      </w:r>
      <w:r w:rsidRPr="0088708F">
        <w:rPr>
          <w:spacing w:val="-1"/>
        </w:rPr>
        <w:t xml:space="preserve"> </w:t>
      </w:r>
      <w:r w:rsidRPr="0088708F">
        <w:t>as follows:-</w:t>
      </w:r>
    </w:p>
    <w:p w:rsidR="00696A44" w:rsidRPr="0088708F" w:rsidRDefault="00696A44" w:rsidP="0088708F">
      <w:pPr>
        <w:pStyle w:val="ListParagraph"/>
        <w:widowControl w:val="0"/>
        <w:numPr>
          <w:ilvl w:val="1"/>
          <w:numId w:val="10"/>
        </w:numPr>
        <w:tabs>
          <w:tab w:val="left" w:pos="2281"/>
        </w:tabs>
        <w:autoSpaceDE w:val="0"/>
        <w:autoSpaceDN w:val="0"/>
        <w:spacing w:after="0" w:line="240" w:lineRule="auto"/>
        <w:ind w:left="0" w:right="1113"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One written paper of 90 marks in Anatomy (including Histology) having</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two</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parts:</w:t>
      </w:r>
    </w:p>
    <w:p w:rsidR="00696A44" w:rsidRPr="0088708F" w:rsidRDefault="00696A44" w:rsidP="0088708F">
      <w:pPr>
        <w:pStyle w:val="ListParagraph"/>
        <w:widowControl w:val="0"/>
        <w:numPr>
          <w:ilvl w:val="2"/>
          <w:numId w:val="10"/>
        </w:numPr>
        <w:tabs>
          <w:tab w:val="left" w:pos="540"/>
          <w:tab w:val="left" w:pos="2821"/>
        </w:tabs>
        <w:autoSpaceDE w:val="0"/>
        <w:autoSpaceDN w:val="0"/>
        <w:spacing w:after="0" w:line="240" w:lineRule="auto"/>
        <w:ind w:left="540" w:right="1115"/>
        <w:contextualSpacing w:val="0"/>
        <w:jc w:val="both"/>
        <w:rPr>
          <w:rFonts w:ascii="Times New Roman" w:hAnsi="Times New Roman" w:cs="Times New Roman"/>
          <w:sz w:val="24"/>
          <w:szCs w:val="24"/>
        </w:rPr>
      </w:pPr>
      <w:r w:rsidRPr="0088708F">
        <w:rPr>
          <w:rFonts w:ascii="Times New Roman" w:hAnsi="Times New Roman" w:cs="Times New Roman"/>
          <w:sz w:val="24"/>
          <w:szCs w:val="24"/>
        </w:rPr>
        <w:t>Part I shall have forty five Multiple Choice Questions (MCQs) 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45</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marks and the time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allotted shall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forty five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minutes.</w:t>
      </w:r>
    </w:p>
    <w:p w:rsidR="00696A44" w:rsidRPr="0088708F" w:rsidRDefault="00696A44" w:rsidP="0088708F">
      <w:pPr>
        <w:pStyle w:val="ListParagraph"/>
        <w:widowControl w:val="0"/>
        <w:numPr>
          <w:ilvl w:val="2"/>
          <w:numId w:val="10"/>
        </w:numPr>
        <w:tabs>
          <w:tab w:val="left" w:pos="540"/>
          <w:tab w:val="left" w:pos="2821"/>
        </w:tabs>
        <w:autoSpaceDE w:val="0"/>
        <w:autoSpaceDN w:val="0"/>
        <w:spacing w:after="0" w:line="240" w:lineRule="auto"/>
        <w:ind w:left="540" w:right="1118" w:hanging="555"/>
        <w:contextualSpacing w:val="0"/>
        <w:jc w:val="both"/>
        <w:rPr>
          <w:rFonts w:ascii="Times New Roman" w:hAnsi="Times New Roman" w:cs="Times New Roman"/>
          <w:sz w:val="24"/>
          <w:szCs w:val="24"/>
        </w:rPr>
      </w:pPr>
      <w:r w:rsidRPr="0088708F">
        <w:rPr>
          <w:rFonts w:ascii="Times New Roman" w:hAnsi="Times New Roman" w:cs="Times New Roman"/>
          <w:sz w:val="24"/>
          <w:szCs w:val="24"/>
        </w:rPr>
        <w:t>Part II shall have nine Short Essay Questions (SEQs) of 45 marks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 time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allotted shall be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two hours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and fifteen minutes.</w:t>
      </w:r>
    </w:p>
    <w:p w:rsidR="00696A44" w:rsidRPr="0088708F" w:rsidRDefault="00696A44" w:rsidP="0088708F">
      <w:pPr>
        <w:pStyle w:val="ListParagraph"/>
        <w:widowControl w:val="0"/>
        <w:numPr>
          <w:ilvl w:val="1"/>
          <w:numId w:val="10"/>
        </w:numPr>
        <w:tabs>
          <w:tab w:val="left" w:pos="2281"/>
        </w:tabs>
        <w:autoSpaceDE w:val="0"/>
        <w:autoSpaceDN w:val="0"/>
        <w:spacing w:after="0" w:line="240" w:lineRule="auto"/>
        <w:ind w:left="0"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Oral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Practical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shall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have 90</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marks.</w:t>
      </w:r>
    </w:p>
    <w:p w:rsidR="00696A44" w:rsidRPr="0088708F" w:rsidRDefault="00696A44" w:rsidP="0088708F">
      <w:pPr>
        <w:pStyle w:val="ListParagraph"/>
        <w:widowControl w:val="0"/>
        <w:numPr>
          <w:ilvl w:val="1"/>
          <w:numId w:val="10"/>
        </w:numPr>
        <w:tabs>
          <w:tab w:val="left" w:pos="2281"/>
        </w:tabs>
        <w:autoSpaceDE w:val="0"/>
        <w:autoSpaceDN w:val="0"/>
        <w:spacing w:after="0" w:line="240" w:lineRule="auto"/>
        <w:ind w:left="0" w:right="1118"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The continuous internal assessment shall carry 20 marks i.e. 10% of 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total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allocated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marks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for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subject.</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score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will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88708F">
        <w:rPr>
          <w:rFonts w:ascii="Times New Roman" w:hAnsi="Times New Roman" w:cs="Times New Roman"/>
          <w:spacing w:val="60"/>
          <w:sz w:val="24"/>
          <w:szCs w:val="24"/>
        </w:rPr>
        <w:t xml:space="preserve"> </w:t>
      </w:r>
      <w:r w:rsidRPr="0088708F">
        <w:rPr>
          <w:rFonts w:ascii="Times New Roman" w:hAnsi="Times New Roman" w:cs="Times New Roman"/>
          <w:sz w:val="24"/>
          <w:szCs w:val="24"/>
        </w:rPr>
        <w:t>equally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distributed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to 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Theory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Practical Examinations.</w:t>
      </w:r>
    </w:p>
    <w:p w:rsidR="00696A44" w:rsidRPr="0088708F" w:rsidRDefault="00696A44" w:rsidP="0088708F">
      <w:pPr>
        <w:pStyle w:val="ListParagraph"/>
        <w:spacing w:after="0" w:line="240" w:lineRule="auto"/>
        <w:ind w:left="0"/>
        <w:jc w:val="both"/>
        <w:rPr>
          <w:rFonts w:ascii="Times New Roman" w:hAnsi="Times New Roman" w:cs="Times New Roman"/>
          <w:sz w:val="24"/>
          <w:szCs w:val="24"/>
        </w:rPr>
      </w:pPr>
    </w:p>
    <w:tbl>
      <w:tblPr>
        <w:tblW w:w="10203"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1345"/>
        <w:gridCol w:w="1190"/>
        <w:gridCol w:w="2241"/>
        <w:gridCol w:w="1630"/>
        <w:gridCol w:w="1260"/>
      </w:tblGrid>
      <w:tr w:rsidR="00696A44" w:rsidRPr="0088708F" w:rsidTr="00696A44">
        <w:trPr>
          <w:trHeight w:val="277"/>
        </w:trPr>
        <w:tc>
          <w:tcPr>
            <w:tcW w:w="2537" w:type="dxa"/>
            <w:tcBorders>
              <w:top w:val="single" w:sz="4" w:space="0" w:color="000000"/>
              <w:left w:val="single" w:sz="4" w:space="0" w:color="000000"/>
              <w:bottom w:val="single" w:sz="4" w:space="0" w:color="000000"/>
              <w:right w:val="single" w:sz="4" w:space="0" w:color="000000"/>
            </w:tcBorders>
            <w:hideMark/>
          </w:tcPr>
          <w:p w:rsidR="00696A44" w:rsidRPr="0088708F" w:rsidRDefault="00696A44" w:rsidP="0088708F">
            <w:pPr>
              <w:pStyle w:val="TableParagraph"/>
              <w:jc w:val="both"/>
              <w:rPr>
                <w:b/>
                <w:sz w:val="24"/>
                <w:szCs w:val="24"/>
              </w:rPr>
            </w:pPr>
            <w:r w:rsidRPr="0088708F">
              <w:rPr>
                <w:b/>
                <w:sz w:val="24"/>
                <w:szCs w:val="24"/>
              </w:rPr>
              <w:t>Subject</w:t>
            </w:r>
          </w:p>
        </w:tc>
        <w:tc>
          <w:tcPr>
            <w:tcW w:w="2535" w:type="dxa"/>
            <w:gridSpan w:val="2"/>
            <w:tcBorders>
              <w:top w:val="single" w:sz="4" w:space="0" w:color="000000"/>
              <w:left w:val="single" w:sz="4" w:space="0" w:color="000000"/>
              <w:bottom w:val="single" w:sz="4" w:space="0" w:color="000000"/>
              <w:right w:val="single" w:sz="4" w:space="0" w:color="000000"/>
            </w:tcBorders>
            <w:hideMark/>
          </w:tcPr>
          <w:p w:rsidR="00696A44" w:rsidRPr="0088708F" w:rsidRDefault="00696A44" w:rsidP="0088708F">
            <w:pPr>
              <w:pStyle w:val="TableParagraph"/>
              <w:jc w:val="both"/>
              <w:rPr>
                <w:b/>
                <w:sz w:val="24"/>
                <w:szCs w:val="24"/>
              </w:rPr>
            </w:pPr>
            <w:r w:rsidRPr="0088708F">
              <w:rPr>
                <w:b/>
                <w:sz w:val="24"/>
                <w:szCs w:val="24"/>
              </w:rPr>
              <w:t>Theory</w:t>
            </w:r>
          </w:p>
        </w:tc>
        <w:tc>
          <w:tcPr>
            <w:tcW w:w="3871" w:type="dxa"/>
            <w:gridSpan w:val="2"/>
            <w:tcBorders>
              <w:top w:val="single" w:sz="4" w:space="0" w:color="000000"/>
              <w:left w:val="single" w:sz="4" w:space="0" w:color="000000"/>
              <w:bottom w:val="single" w:sz="4" w:space="0" w:color="000000"/>
              <w:right w:val="single" w:sz="4" w:space="0" w:color="000000"/>
            </w:tcBorders>
            <w:hideMark/>
          </w:tcPr>
          <w:p w:rsidR="00696A44" w:rsidRPr="0088708F" w:rsidRDefault="00696A44" w:rsidP="0088708F">
            <w:pPr>
              <w:pStyle w:val="TableParagraph"/>
              <w:jc w:val="both"/>
              <w:rPr>
                <w:b/>
                <w:sz w:val="24"/>
                <w:szCs w:val="24"/>
              </w:rPr>
            </w:pPr>
            <w:r w:rsidRPr="0088708F">
              <w:rPr>
                <w:b/>
                <w:sz w:val="24"/>
                <w:szCs w:val="24"/>
              </w:rPr>
              <w:t>Practical</w:t>
            </w:r>
          </w:p>
        </w:tc>
        <w:tc>
          <w:tcPr>
            <w:tcW w:w="1260" w:type="dxa"/>
            <w:tcBorders>
              <w:top w:val="single" w:sz="4" w:space="0" w:color="000000"/>
              <w:left w:val="single" w:sz="4" w:space="0" w:color="000000"/>
              <w:bottom w:val="single" w:sz="4" w:space="0" w:color="000000"/>
              <w:right w:val="single" w:sz="4" w:space="0" w:color="000000"/>
            </w:tcBorders>
            <w:hideMark/>
          </w:tcPr>
          <w:p w:rsidR="00696A44" w:rsidRPr="0088708F" w:rsidRDefault="00696A44" w:rsidP="0088708F">
            <w:pPr>
              <w:pStyle w:val="TableParagraph"/>
              <w:jc w:val="both"/>
              <w:rPr>
                <w:b/>
                <w:sz w:val="24"/>
                <w:szCs w:val="24"/>
              </w:rPr>
            </w:pPr>
            <w:r w:rsidRPr="0088708F">
              <w:rPr>
                <w:b/>
                <w:sz w:val="24"/>
                <w:szCs w:val="24"/>
              </w:rPr>
              <w:t>Total</w:t>
            </w:r>
          </w:p>
        </w:tc>
      </w:tr>
      <w:tr w:rsidR="00696A44" w:rsidRPr="0088708F" w:rsidTr="00696A44">
        <w:trPr>
          <w:trHeight w:val="377"/>
        </w:trPr>
        <w:tc>
          <w:tcPr>
            <w:tcW w:w="2537" w:type="dxa"/>
            <w:vMerge w:val="restart"/>
            <w:tcBorders>
              <w:top w:val="single" w:sz="4" w:space="0" w:color="000000"/>
              <w:left w:val="single" w:sz="4" w:space="0" w:color="000000"/>
              <w:bottom w:val="single" w:sz="4" w:space="0" w:color="000000"/>
              <w:right w:val="single" w:sz="4" w:space="0" w:color="000000"/>
            </w:tcBorders>
            <w:hideMark/>
          </w:tcPr>
          <w:p w:rsidR="00696A44" w:rsidRPr="0088708F" w:rsidRDefault="00696A44" w:rsidP="0088708F">
            <w:pPr>
              <w:pStyle w:val="TableParagraph"/>
              <w:ind w:right="609"/>
              <w:jc w:val="both"/>
              <w:rPr>
                <w:sz w:val="24"/>
                <w:szCs w:val="24"/>
              </w:rPr>
            </w:pPr>
            <w:r w:rsidRPr="0088708F">
              <w:rPr>
                <w:sz w:val="24"/>
                <w:szCs w:val="24"/>
              </w:rPr>
              <w:t>Anatomy (Including</w:t>
            </w:r>
            <w:r w:rsidRPr="0088708F">
              <w:rPr>
                <w:spacing w:val="-52"/>
                <w:sz w:val="24"/>
                <w:szCs w:val="24"/>
              </w:rPr>
              <w:t xml:space="preserve"> </w:t>
            </w:r>
            <w:r w:rsidRPr="0088708F">
              <w:rPr>
                <w:sz w:val="24"/>
                <w:szCs w:val="24"/>
              </w:rPr>
              <w:t>Histology)</w:t>
            </w:r>
          </w:p>
        </w:tc>
        <w:tc>
          <w:tcPr>
            <w:tcW w:w="1345" w:type="dxa"/>
            <w:tcBorders>
              <w:top w:val="single" w:sz="4" w:space="0" w:color="000000"/>
              <w:left w:val="single" w:sz="4" w:space="0" w:color="000000"/>
              <w:bottom w:val="nil"/>
              <w:right w:val="nil"/>
            </w:tcBorders>
            <w:hideMark/>
          </w:tcPr>
          <w:p w:rsidR="00696A44" w:rsidRPr="0088708F" w:rsidRDefault="00696A44" w:rsidP="0088708F">
            <w:pPr>
              <w:pStyle w:val="TableParagraph"/>
              <w:ind w:right="102"/>
              <w:jc w:val="both"/>
              <w:rPr>
                <w:sz w:val="24"/>
                <w:szCs w:val="24"/>
              </w:rPr>
            </w:pPr>
            <w:r w:rsidRPr="0088708F">
              <w:rPr>
                <w:sz w:val="24"/>
                <w:szCs w:val="24"/>
              </w:rPr>
              <w:t>Part</w:t>
            </w:r>
            <w:r w:rsidRPr="0088708F">
              <w:rPr>
                <w:spacing w:val="1"/>
                <w:sz w:val="24"/>
                <w:szCs w:val="24"/>
              </w:rPr>
              <w:t xml:space="preserve"> </w:t>
            </w:r>
            <w:r w:rsidRPr="0088708F">
              <w:rPr>
                <w:sz w:val="24"/>
                <w:szCs w:val="24"/>
              </w:rPr>
              <w:t>I</w:t>
            </w:r>
            <w:r w:rsidRPr="0088708F">
              <w:rPr>
                <w:spacing w:val="-2"/>
                <w:sz w:val="24"/>
                <w:szCs w:val="24"/>
              </w:rPr>
              <w:t xml:space="preserve"> </w:t>
            </w:r>
            <w:r w:rsidRPr="0088708F">
              <w:rPr>
                <w:sz w:val="24"/>
                <w:szCs w:val="24"/>
              </w:rPr>
              <w:t>MCQs</w:t>
            </w:r>
          </w:p>
        </w:tc>
        <w:tc>
          <w:tcPr>
            <w:tcW w:w="1190" w:type="dxa"/>
            <w:tcBorders>
              <w:top w:val="single" w:sz="4" w:space="0" w:color="000000"/>
              <w:left w:val="nil"/>
              <w:bottom w:val="nil"/>
              <w:right w:val="single" w:sz="4" w:space="0" w:color="000000"/>
            </w:tcBorders>
            <w:hideMark/>
          </w:tcPr>
          <w:p w:rsidR="00696A44" w:rsidRPr="0088708F" w:rsidRDefault="00696A44" w:rsidP="0088708F">
            <w:pPr>
              <w:pStyle w:val="TableParagraph"/>
              <w:ind w:right="118"/>
              <w:jc w:val="both"/>
              <w:rPr>
                <w:sz w:val="24"/>
                <w:szCs w:val="24"/>
              </w:rPr>
            </w:pPr>
            <w:r w:rsidRPr="0088708F">
              <w:rPr>
                <w:sz w:val="24"/>
                <w:szCs w:val="24"/>
              </w:rPr>
              <w:t>45 Marks</w:t>
            </w:r>
          </w:p>
        </w:tc>
        <w:tc>
          <w:tcPr>
            <w:tcW w:w="2241" w:type="dxa"/>
            <w:tcBorders>
              <w:top w:val="single" w:sz="4" w:space="0" w:color="000000"/>
              <w:left w:val="single" w:sz="4" w:space="0" w:color="000000"/>
              <w:bottom w:val="nil"/>
              <w:right w:val="nil"/>
            </w:tcBorders>
            <w:hideMark/>
          </w:tcPr>
          <w:p w:rsidR="00696A44" w:rsidRPr="0088708F" w:rsidRDefault="00696A44" w:rsidP="0088708F">
            <w:pPr>
              <w:pStyle w:val="TableParagraph"/>
              <w:jc w:val="both"/>
              <w:rPr>
                <w:sz w:val="24"/>
                <w:szCs w:val="24"/>
              </w:rPr>
            </w:pPr>
            <w:r w:rsidRPr="0088708F">
              <w:rPr>
                <w:sz w:val="24"/>
                <w:szCs w:val="24"/>
              </w:rPr>
              <w:t>Oral</w:t>
            </w:r>
            <w:r w:rsidRPr="0088708F">
              <w:rPr>
                <w:spacing w:val="-3"/>
                <w:sz w:val="24"/>
                <w:szCs w:val="24"/>
              </w:rPr>
              <w:t xml:space="preserve"> </w:t>
            </w:r>
            <w:r w:rsidRPr="0088708F">
              <w:rPr>
                <w:sz w:val="24"/>
                <w:szCs w:val="24"/>
              </w:rPr>
              <w:t>and</w:t>
            </w:r>
            <w:r w:rsidRPr="0088708F">
              <w:rPr>
                <w:spacing w:val="-1"/>
                <w:sz w:val="24"/>
                <w:szCs w:val="24"/>
              </w:rPr>
              <w:t xml:space="preserve"> </w:t>
            </w:r>
            <w:r w:rsidRPr="0088708F">
              <w:rPr>
                <w:sz w:val="24"/>
                <w:szCs w:val="24"/>
              </w:rPr>
              <w:t>Practical</w:t>
            </w:r>
          </w:p>
        </w:tc>
        <w:tc>
          <w:tcPr>
            <w:tcW w:w="1630" w:type="dxa"/>
            <w:tcBorders>
              <w:top w:val="single" w:sz="4" w:space="0" w:color="000000"/>
              <w:left w:val="nil"/>
              <w:bottom w:val="nil"/>
              <w:right w:val="single" w:sz="4" w:space="0" w:color="000000"/>
            </w:tcBorders>
            <w:hideMark/>
          </w:tcPr>
          <w:p w:rsidR="00696A44" w:rsidRPr="0088708F" w:rsidRDefault="00696A44" w:rsidP="0088708F">
            <w:pPr>
              <w:pStyle w:val="TableParagraph"/>
              <w:jc w:val="both"/>
              <w:rPr>
                <w:sz w:val="24"/>
                <w:szCs w:val="24"/>
              </w:rPr>
            </w:pPr>
            <w:r w:rsidRPr="0088708F">
              <w:rPr>
                <w:sz w:val="24"/>
                <w:szCs w:val="24"/>
              </w:rPr>
              <w:t>90 Marks</w:t>
            </w:r>
          </w:p>
        </w:tc>
        <w:tc>
          <w:tcPr>
            <w:tcW w:w="1260" w:type="dxa"/>
            <w:vMerge w:val="restart"/>
            <w:tcBorders>
              <w:top w:val="single" w:sz="4" w:space="0" w:color="000000"/>
              <w:left w:val="single" w:sz="4" w:space="0" w:color="000000"/>
              <w:bottom w:val="single" w:sz="4" w:space="0" w:color="000000"/>
              <w:right w:val="single" w:sz="4" w:space="0" w:color="000000"/>
            </w:tcBorders>
          </w:tcPr>
          <w:p w:rsidR="00696A44" w:rsidRPr="0088708F" w:rsidRDefault="00696A44" w:rsidP="0088708F">
            <w:pPr>
              <w:pStyle w:val="TableParagraph"/>
              <w:jc w:val="both"/>
              <w:rPr>
                <w:b/>
                <w:sz w:val="24"/>
                <w:szCs w:val="24"/>
              </w:rPr>
            </w:pPr>
          </w:p>
          <w:p w:rsidR="00696A44" w:rsidRPr="0088708F" w:rsidRDefault="00696A44" w:rsidP="0088708F">
            <w:pPr>
              <w:pStyle w:val="TableParagraph"/>
              <w:jc w:val="both"/>
              <w:rPr>
                <w:b/>
                <w:sz w:val="24"/>
                <w:szCs w:val="24"/>
              </w:rPr>
            </w:pPr>
          </w:p>
          <w:p w:rsidR="00696A44" w:rsidRPr="0088708F" w:rsidRDefault="00696A44" w:rsidP="0088708F">
            <w:pPr>
              <w:pStyle w:val="TableParagraph"/>
              <w:jc w:val="both"/>
              <w:rPr>
                <w:b/>
                <w:sz w:val="24"/>
                <w:szCs w:val="24"/>
              </w:rPr>
            </w:pPr>
          </w:p>
          <w:p w:rsidR="00696A44" w:rsidRPr="0088708F" w:rsidRDefault="00696A44" w:rsidP="0088708F">
            <w:pPr>
              <w:pStyle w:val="TableParagraph"/>
              <w:jc w:val="both"/>
              <w:rPr>
                <w:b/>
                <w:sz w:val="24"/>
                <w:szCs w:val="24"/>
              </w:rPr>
            </w:pPr>
          </w:p>
          <w:p w:rsidR="00696A44" w:rsidRPr="0088708F" w:rsidRDefault="00696A44" w:rsidP="0088708F">
            <w:pPr>
              <w:pStyle w:val="TableParagraph"/>
              <w:ind w:right="435"/>
              <w:jc w:val="both"/>
              <w:rPr>
                <w:sz w:val="24"/>
                <w:szCs w:val="24"/>
              </w:rPr>
            </w:pPr>
            <w:r w:rsidRPr="0088708F">
              <w:rPr>
                <w:sz w:val="24"/>
                <w:szCs w:val="24"/>
              </w:rPr>
              <w:t>200</w:t>
            </w:r>
          </w:p>
        </w:tc>
      </w:tr>
      <w:tr w:rsidR="00696A44" w:rsidRPr="0088708F" w:rsidTr="00696A44">
        <w:trPr>
          <w:trHeight w:val="369"/>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c>
          <w:tcPr>
            <w:tcW w:w="1345" w:type="dxa"/>
            <w:tcBorders>
              <w:top w:val="nil"/>
              <w:left w:val="single" w:sz="4" w:space="0" w:color="000000"/>
              <w:bottom w:val="nil"/>
              <w:right w:val="nil"/>
            </w:tcBorders>
            <w:hideMark/>
          </w:tcPr>
          <w:p w:rsidR="00696A44" w:rsidRPr="0088708F" w:rsidRDefault="00696A44" w:rsidP="0088708F">
            <w:pPr>
              <w:pStyle w:val="TableParagraph"/>
              <w:ind w:right="117"/>
              <w:jc w:val="both"/>
              <w:rPr>
                <w:sz w:val="24"/>
                <w:szCs w:val="24"/>
              </w:rPr>
            </w:pPr>
            <w:r w:rsidRPr="0088708F">
              <w:rPr>
                <w:sz w:val="24"/>
                <w:szCs w:val="24"/>
              </w:rPr>
              <w:t>Part II</w:t>
            </w:r>
            <w:r w:rsidRPr="0088708F">
              <w:rPr>
                <w:spacing w:val="-2"/>
                <w:sz w:val="24"/>
                <w:szCs w:val="24"/>
              </w:rPr>
              <w:t xml:space="preserve"> </w:t>
            </w:r>
            <w:r w:rsidRPr="0088708F">
              <w:rPr>
                <w:sz w:val="24"/>
                <w:szCs w:val="24"/>
              </w:rPr>
              <w:t>SEQs</w:t>
            </w:r>
          </w:p>
        </w:tc>
        <w:tc>
          <w:tcPr>
            <w:tcW w:w="1190" w:type="dxa"/>
            <w:tcBorders>
              <w:top w:val="nil"/>
              <w:left w:val="nil"/>
              <w:bottom w:val="nil"/>
              <w:right w:val="single" w:sz="4" w:space="0" w:color="000000"/>
            </w:tcBorders>
            <w:hideMark/>
          </w:tcPr>
          <w:p w:rsidR="00696A44" w:rsidRPr="0088708F" w:rsidRDefault="00696A44" w:rsidP="0088708F">
            <w:pPr>
              <w:pStyle w:val="TableParagraph"/>
              <w:ind w:right="118"/>
              <w:jc w:val="both"/>
              <w:rPr>
                <w:sz w:val="24"/>
                <w:szCs w:val="24"/>
              </w:rPr>
            </w:pPr>
            <w:r w:rsidRPr="0088708F">
              <w:rPr>
                <w:sz w:val="24"/>
                <w:szCs w:val="24"/>
              </w:rPr>
              <w:t>45 Marks</w:t>
            </w:r>
          </w:p>
        </w:tc>
        <w:tc>
          <w:tcPr>
            <w:tcW w:w="2241" w:type="dxa"/>
            <w:tcBorders>
              <w:top w:val="nil"/>
              <w:left w:val="single" w:sz="4" w:space="0" w:color="000000"/>
              <w:bottom w:val="nil"/>
              <w:right w:val="nil"/>
            </w:tcBorders>
            <w:hideMark/>
          </w:tcPr>
          <w:p w:rsidR="00696A44" w:rsidRPr="0088708F" w:rsidRDefault="00696A44" w:rsidP="0088708F">
            <w:pPr>
              <w:pStyle w:val="TableParagraph"/>
              <w:jc w:val="both"/>
              <w:rPr>
                <w:sz w:val="24"/>
                <w:szCs w:val="24"/>
              </w:rPr>
            </w:pPr>
            <w:r w:rsidRPr="0088708F">
              <w:rPr>
                <w:sz w:val="24"/>
                <w:szCs w:val="24"/>
              </w:rPr>
              <w:t>Internal</w:t>
            </w:r>
            <w:r w:rsidRPr="0088708F">
              <w:rPr>
                <w:spacing w:val="-2"/>
                <w:sz w:val="24"/>
                <w:szCs w:val="24"/>
              </w:rPr>
              <w:t xml:space="preserve"> </w:t>
            </w:r>
            <w:r w:rsidRPr="0088708F">
              <w:rPr>
                <w:sz w:val="24"/>
                <w:szCs w:val="24"/>
              </w:rPr>
              <w:t>Assessment</w:t>
            </w:r>
          </w:p>
        </w:tc>
        <w:tc>
          <w:tcPr>
            <w:tcW w:w="1630" w:type="dxa"/>
            <w:tcBorders>
              <w:top w:val="nil"/>
              <w:left w:val="nil"/>
              <w:bottom w:val="nil"/>
              <w:right w:val="single" w:sz="4" w:space="0" w:color="000000"/>
            </w:tcBorders>
            <w:hideMark/>
          </w:tcPr>
          <w:p w:rsidR="00696A44" w:rsidRPr="0088708F" w:rsidRDefault="00696A44" w:rsidP="0088708F">
            <w:pPr>
              <w:pStyle w:val="TableParagraph"/>
              <w:jc w:val="both"/>
              <w:rPr>
                <w:sz w:val="24"/>
                <w:szCs w:val="24"/>
              </w:rPr>
            </w:pPr>
            <w:r w:rsidRPr="0088708F">
              <w:rPr>
                <w:sz w:val="24"/>
                <w:szCs w:val="24"/>
                <w:u w:val="single"/>
              </w:rPr>
              <w:t>10 Marks</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r>
      <w:tr w:rsidR="00696A44" w:rsidRPr="0088708F" w:rsidTr="00696A44">
        <w:trPr>
          <w:trHeight w:val="495"/>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c>
          <w:tcPr>
            <w:tcW w:w="1345" w:type="dxa"/>
            <w:tcBorders>
              <w:top w:val="nil"/>
              <w:left w:val="single" w:sz="4" w:space="0" w:color="000000"/>
              <w:bottom w:val="nil"/>
              <w:right w:val="nil"/>
            </w:tcBorders>
            <w:hideMark/>
          </w:tcPr>
          <w:p w:rsidR="00696A44" w:rsidRPr="0088708F" w:rsidRDefault="00696A44" w:rsidP="0088708F">
            <w:pPr>
              <w:pStyle w:val="TableParagraph"/>
              <w:jc w:val="both"/>
              <w:rPr>
                <w:sz w:val="24"/>
                <w:szCs w:val="24"/>
              </w:rPr>
            </w:pPr>
            <w:r w:rsidRPr="0088708F">
              <w:rPr>
                <w:sz w:val="24"/>
                <w:szCs w:val="24"/>
              </w:rPr>
              <w:t>Internal</w:t>
            </w:r>
          </w:p>
          <w:p w:rsidR="00696A44" w:rsidRPr="0088708F" w:rsidRDefault="00696A44" w:rsidP="0088708F">
            <w:pPr>
              <w:pStyle w:val="TableParagraph"/>
              <w:jc w:val="both"/>
              <w:rPr>
                <w:sz w:val="24"/>
                <w:szCs w:val="24"/>
              </w:rPr>
            </w:pPr>
            <w:r w:rsidRPr="0088708F">
              <w:rPr>
                <w:sz w:val="24"/>
                <w:szCs w:val="24"/>
              </w:rPr>
              <w:t>Assessment</w:t>
            </w:r>
          </w:p>
        </w:tc>
        <w:tc>
          <w:tcPr>
            <w:tcW w:w="1190" w:type="dxa"/>
            <w:tcBorders>
              <w:top w:val="nil"/>
              <w:left w:val="nil"/>
              <w:bottom w:val="nil"/>
              <w:right w:val="single" w:sz="4" w:space="0" w:color="000000"/>
            </w:tcBorders>
          </w:tcPr>
          <w:p w:rsidR="00696A44" w:rsidRPr="0088708F" w:rsidRDefault="00696A44" w:rsidP="0088708F">
            <w:pPr>
              <w:pStyle w:val="TableParagraph"/>
              <w:jc w:val="both"/>
              <w:rPr>
                <w:b/>
                <w:sz w:val="24"/>
                <w:szCs w:val="24"/>
              </w:rPr>
            </w:pPr>
          </w:p>
          <w:p w:rsidR="00696A44" w:rsidRPr="0088708F" w:rsidRDefault="00696A44" w:rsidP="0088708F">
            <w:pPr>
              <w:pStyle w:val="TableParagraph"/>
              <w:ind w:right="106"/>
              <w:jc w:val="both"/>
              <w:rPr>
                <w:sz w:val="24"/>
                <w:szCs w:val="24"/>
              </w:rPr>
            </w:pPr>
            <w:r w:rsidRPr="0088708F">
              <w:rPr>
                <w:sz w:val="24"/>
                <w:szCs w:val="24"/>
                <w:u w:val="single"/>
              </w:rPr>
              <w:t>10 Marks</w:t>
            </w:r>
          </w:p>
        </w:tc>
        <w:tc>
          <w:tcPr>
            <w:tcW w:w="2241" w:type="dxa"/>
            <w:tcBorders>
              <w:top w:val="nil"/>
              <w:left w:val="single" w:sz="4" w:space="0" w:color="000000"/>
              <w:bottom w:val="nil"/>
              <w:right w:val="nil"/>
            </w:tcBorders>
          </w:tcPr>
          <w:p w:rsidR="00696A44" w:rsidRPr="0088708F" w:rsidRDefault="00696A44" w:rsidP="0088708F">
            <w:pPr>
              <w:pStyle w:val="TableParagraph"/>
              <w:jc w:val="both"/>
              <w:rPr>
                <w:sz w:val="24"/>
                <w:szCs w:val="24"/>
              </w:rPr>
            </w:pPr>
          </w:p>
        </w:tc>
        <w:tc>
          <w:tcPr>
            <w:tcW w:w="1630" w:type="dxa"/>
            <w:tcBorders>
              <w:top w:val="nil"/>
              <w:left w:val="nil"/>
              <w:bottom w:val="nil"/>
              <w:right w:val="single" w:sz="4" w:space="0" w:color="000000"/>
            </w:tcBorders>
          </w:tcPr>
          <w:p w:rsidR="00696A44" w:rsidRPr="0088708F" w:rsidRDefault="00696A44" w:rsidP="0088708F">
            <w:pPr>
              <w:pStyle w:val="TableParagraph"/>
              <w:jc w:val="both"/>
              <w:rPr>
                <w:sz w:val="24"/>
                <w:szCs w:val="24"/>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r>
      <w:tr w:rsidR="00696A44" w:rsidRPr="0088708F" w:rsidTr="00696A44">
        <w:trPr>
          <w:trHeight w:val="244"/>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c>
          <w:tcPr>
            <w:tcW w:w="1345" w:type="dxa"/>
            <w:tcBorders>
              <w:top w:val="nil"/>
              <w:left w:val="single" w:sz="4" w:space="0" w:color="000000"/>
              <w:bottom w:val="single" w:sz="4" w:space="0" w:color="000000"/>
              <w:right w:val="nil"/>
            </w:tcBorders>
          </w:tcPr>
          <w:p w:rsidR="00696A44" w:rsidRPr="0088708F" w:rsidRDefault="00696A44" w:rsidP="0088708F">
            <w:pPr>
              <w:pStyle w:val="TableParagraph"/>
              <w:jc w:val="both"/>
              <w:rPr>
                <w:sz w:val="24"/>
                <w:szCs w:val="24"/>
              </w:rPr>
            </w:pPr>
          </w:p>
        </w:tc>
        <w:tc>
          <w:tcPr>
            <w:tcW w:w="1190" w:type="dxa"/>
            <w:tcBorders>
              <w:top w:val="nil"/>
              <w:left w:val="nil"/>
              <w:bottom w:val="single" w:sz="4" w:space="0" w:color="000000"/>
              <w:right w:val="single" w:sz="4" w:space="0" w:color="000000"/>
            </w:tcBorders>
            <w:hideMark/>
          </w:tcPr>
          <w:p w:rsidR="00696A44" w:rsidRPr="0088708F" w:rsidRDefault="00696A44" w:rsidP="0088708F">
            <w:pPr>
              <w:pStyle w:val="TableParagraph"/>
              <w:jc w:val="both"/>
              <w:rPr>
                <w:b/>
                <w:sz w:val="24"/>
                <w:szCs w:val="24"/>
              </w:rPr>
            </w:pPr>
            <w:r w:rsidRPr="0088708F">
              <w:rPr>
                <w:b/>
                <w:sz w:val="24"/>
                <w:szCs w:val="24"/>
              </w:rPr>
              <w:t>100</w:t>
            </w:r>
          </w:p>
        </w:tc>
        <w:tc>
          <w:tcPr>
            <w:tcW w:w="2241" w:type="dxa"/>
            <w:tcBorders>
              <w:top w:val="nil"/>
              <w:left w:val="single" w:sz="4" w:space="0" w:color="000000"/>
              <w:bottom w:val="single" w:sz="4" w:space="0" w:color="000000"/>
              <w:right w:val="nil"/>
            </w:tcBorders>
          </w:tcPr>
          <w:p w:rsidR="00696A44" w:rsidRPr="0088708F" w:rsidRDefault="00696A44" w:rsidP="0088708F">
            <w:pPr>
              <w:pStyle w:val="TableParagraph"/>
              <w:jc w:val="both"/>
              <w:rPr>
                <w:sz w:val="24"/>
                <w:szCs w:val="24"/>
              </w:rPr>
            </w:pPr>
          </w:p>
        </w:tc>
        <w:tc>
          <w:tcPr>
            <w:tcW w:w="1630" w:type="dxa"/>
            <w:tcBorders>
              <w:top w:val="nil"/>
              <w:left w:val="nil"/>
              <w:bottom w:val="single" w:sz="4" w:space="0" w:color="000000"/>
              <w:right w:val="single" w:sz="4" w:space="0" w:color="000000"/>
            </w:tcBorders>
            <w:hideMark/>
          </w:tcPr>
          <w:p w:rsidR="00696A44" w:rsidRPr="0088708F" w:rsidRDefault="00696A44" w:rsidP="0088708F">
            <w:pPr>
              <w:pStyle w:val="TableParagraph"/>
              <w:ind w:right="660"/>
              <w:jc w:val="both"/>
              <w:rPr>
                <w:b/>
                <w:sz w:val="24"/>
                <w:szCs w:val="24"/>
              </w:rPr>
            </w:pPr>
            <w:r w:rsidRPr="0088708F">
              <w:rPr>
                <w:b/>
                <w:sz w:val="24"/>
                <w:szCs w:val="24"/>
              </w:rPr>
              <w:t>100</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696A44" w:rsidRPr="0088708F" w:rsidRDefault="00696A44" w:rsidP="0088708F">
            <w:pPr>
              <w:spacing w:after="0" w:line="240" w:lineRule="auto"/>
              <w:jc w:val="both"/>
              <w:rPr>
                <w:rFonts w:ascii="Times New Roman" w:eastAsia="Times New Roman" w:hAnsi="Times New Roman" w:cs="Times New Roman"/>
                <w:sz w:val="24"/>
                <w:szCs w:val="24"/>
              </w:rPr>
            </w:pPr>
          </w:p>
        </w:tc>
      </w:tr>
    </w:tbl>
    <w:p w:rsidR="00696A44" w:rsidRPr="0088708F" w:rsidRDefault="00696A44" w:rsidP="0088708F">
      <w:pPr>
        <w:pStyle w:val="ListParagraph"/>
        <w:spacing w:after="0" w:line="240" w:lineRule="auto"/>
        <w:ind w:left="0"/>
        <w:jc w:val="both"/>
        <w:rPr>
          <w:rFonts w:ascii="Times New Roman" w:hAnsi="Times New Roman" w:cs="Times New Roman"/>
          <w:sz w:val="24"/>
          <w:szCs w:val="24"/>
        </w:rPr>
      </w:pPr>
    </w:p>
    <w:p w:rsidR="00E87002" w:rsidRPr="0088708F" w:rsidRDefault="00E87002" w:rsidP="0088708F">
      <w:pPr>
        <w:pStyle w:val="ListParagraph"/>
        <w:widowControl w:val="0"/>
        <w:numPr>
          <w:ilvl w:val="0"/>
          <w:numId w:val="12"/>
        </w:numPr>
        <w:tabs>
          <w:tab w:val="left" w:pos="1021"/>
        </w:tabs>
        <w:autoSpaceDE w:val="0"/>
        <w:autoSpaceDN w:val="0"/>
        <w:spacing w:after="0" w:line="240" w:lineRule="auto"/>
        <w:ind w:left="0"/>
        <w:contextualSpacing w:val="0"/>
        <w:jc w:val="both"/>
        <w:rPr>
          <w:rFonts w:ascii="Times New Roman" w:hAnsi="Times New Roman" w:cs="Times New Roman"/>
          <w:sz w:val="24"/>
          <w:szCs w:val="24"/>
        </w:rPr>
      </w:pPr>
      <w:r w:rsidRPr="0088708F">
        <w:rPr>
          <w:rFonts w:ascii="Times New Roman" w:hAnsi="Times New Roman" w:cs="Times New Roman"/>
          <w:sz w:val="24"/>
          <w:szCs w:val="24"/>
        </w:rPr>
        <w:t>The</w:t>
      </w:r>
      <w:r w:rsidRPr="0088708F">
        <w:rPr>
          <w:rFonts w:ascii="Times New Roman" w:hAnsi="Times New Roman" w:cs="Times New Roman"/>
          <w:spacing w:val="-3"/>
          <w:sz w:val="24"/>
          <w:szCs w:val="24"/>
        </w:rPr>
        <w:t xml:space="preserve"> </w:t>
      </w:r>
      <w:r w:rsidRPr="0088708F">
        <w:rPr>
          <w:rFonts w:ascii="Times New Roman" w:hAnsi="Times New Roman" w:cs="Times New Roman"/>
          <w:sz w:val="24"/>
          <w:szCs w:val="24"/>
        </w:rPr>
        <w:t>medium of Examinations shall be English.</w:t>
      </w:r>
    </w:p>
    <w:p w:rsidR="00E87002" w:rsidRPr="0088708F" w:rsidRDefault="00E87002" w:rsidP="0088708F">
      <w:pPr>
        <w:pStyle w:val="BodyText"/>
        <w:jc w:val="both"/>
      </w:pPr>
    </w:p>
    <w:p w:rsidR="00E87002" w:rsidRPr="0088708F" w:rsidRDefault="00E87002" w:rsidP="0088708F">
      <w:pPr>
        <w:pStyle w:val="ListParagraph"/>
        <w:widowControl w:val="0"/>
        <w:numPr>
          <w:ilvl w:val="0"/>
          <w:numId w:val="12"/>
        </w:numPr>
        <w:tabs>
          <w:tab w:val="left" w:pos="1021"/>
        </w:tabs>
        <w:autoSpaceDE w:val="0"/>
        <w:autoSpaceDN w:val="0"/>
        <w:spacing w:after="0" w:line="240" w:lineRule="auto"/>
        <w:ind w:left="0" w:right="1121"/>
        <w:contextualSpacing w:val="0"/>
        <w:jc w:val="both"/>
        <w:rPr>
          <w:rFonts w:ascii="Times New Roman" w:hAnsi="Times New Roman" w:cs="Times New Roman"/>
          <w:sz w:val="24"/>
          <w:szCs w:val="24"/>
        </w:rPr>
      </w:pPr>
      <w:r w:rsidRPr="0088708F">
        <w:rPr>
          <w:rFonts w:ascii="Times New Roman" w:hAnsi="Times New Roman" w:cs="Times New Roman"/>
          <w:sz w:val="24"/>
          <w:szCs w:val="24"/>
        </w:rPr>
        <w:t>No</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grace</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marks</w:t>
      </w:r>
      <w:r w:rsidRPr="0088708F">
        <w:rPr>
          <w:rFonts w:ascii="Times New Roman" w:hAnsi="Times New Roman" w:cs="Times New Roman"/>
          <w:spacing w:val="7"/>
          <w:sz w:val="24"/>
          <w:szCs w:val="24"/>
        </w:rPr>
        <w:t xml:space="preserve"> </w:t>
      </w:r>
      <w:r w:rsidRPr="0088708F">
        <w:rPr>
          <w:rFonts w:ascii="Times New Roman" w:hAnsi="Times New Roman" w:cs="Times New Roman"/>
          <w:sz w:val="24"/>
          <w:szCs w:val="24"/>
        </w:rPr>
        <w:t>should</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be</w:t>
      </w:r>
      <w:r w:rsidRPr="0088708F">
        <w:rPr>
          <w:rFonts w:ascii="Times New Roman" w:hAnsi="Times New Roman" w:cs="Times New Roman"/>
          <w:spacing w:val="6"/>
          <w:sz w:val="24"/>
          <w:szCs w:val="24"/>
        </w:rPr>
        <w:t xml:space="preserve"> </w:t>
      </w:r>
      <w:r w:rsidRPr="0088708F">
        <w:rPr>
          <w:rFonts w:ascii="Times New Roman" w:hAnsi="Times New Roman" w:cs="Times New Roman"/>
          <w:sz w:val="24"/>
          <w:szCs w:val="24"/>
        </w:rPr>
        <w:t>allowed</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in</w:t>
      </w:r>
      <w:r w:rsidRPr="0088708F">
        <w:rPr>
          <w:rFonts w:ascii="Times New Roman" w:hAnsi="Times New Roman" w:cs="Times New Roman"/>
          <w:spacing w:val="7"/>
          <w:sz w:val="24"/>
          <w:szCs w:val="24"/>
        </w:rPr>
        <w:t xml:space="preserve"> </w:t>
      </w:r>
      <w:r w:rsidRPr="0088708F">
        <w:rPr>
          <w:rFonts w:ascii="Times New Roman" w:hAnsi="Times New Roman" w:cs="Times New Roman"/>
          <w:sz w:val="24"/>
          <w:szCs w:val="24"/>
        </w:rPr>
        <w:t>any</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or</w:t>
      </w:r>
      <w:r w:rsidRPr="0088708F">
        <w:rPr>
          <w:rFonts w:ascii="Times New Roman" w:hAnsi="Times New Roman" w:cs="Times New Roman"/>
          <w:spacing w:val="6"/>
          <w:sz w:val="24"/>
          <w:szCs w:val="24"/>
        </w:rPr>
        <w:t xml:space="preserve"> </w:t>
      </w:r>
      <w:r w:rsidRPr="0088708F">
        <w:rPr>
          <w:rFonts w:ascii="Times New Roman" w:hAnsi="Times New Roman" w:cs="Times New Roman"/>
          <w:sz w:val="24"/>
          <w:szCs w:val="24"/>
        </w:rPr>
        <w:t>practical</w:t>
      </w:r>
      <w:r w:rsidRPr="0088708F">
        <w:rPr>
          <w:rFonts w:ascii="Times New Roman" w:hAnsi="Times New Roman" w:cs="Times New Roman"/>
          <w:spacing w:val="6"/>
          <w:sz w:val="24"/>
          <w:szCs w:val="24"/>
        </w:rPr>
        <w:t xml:space="preserve"> </w:t>
      </w:r>
      <w:r w:rsidRPr="0088708F">
        <w:rPr>
          <w:rFonts w:ascii="Times New Roman" w:hAnsi="Times New Roman" w:cs="Times New Roman"/>
          <w:sz w:val="24"/>
          <w:szCs w:val="24"/>
        </w:rPr>
        <w:t>under</w:t>
      </w:r>
      <w:r w:rsidRPr="0088708F">
        <w:rPr>
          <w:rFonts w:ascii="Times New Roman" w:hAnsi="Times New Roman" w:cs="Times New Roman"/>
          <w:spacing w:val="6"/>
          <w:sz w:val="24"/>
          <w:szCs w:val="24"/>
        </w:rPr>
        <w:t xml:space="preserve"> </w:t>
      </w:r>
      <w:r w:rsidRPr="0088708F">
        <w:rPr>
          <w:rFonts w:ascii="Times New Roman" w:hAnsi="Times New Roman" w:cs="Times New Roman"/>
          <w:sz w:val="24"/>
          <w:szCs w:val="24"/>
        </w:rPr>
        <w:t>any</w:t>
      </w:r>
      <w:r w:rsidRPr="0088708F">
        <w:rPr>
          <w:rFonts w:ascii="Times New Roman" w:hAnsi="Times New Roman" w:cs="Times New Roman"/>
          <w:spacing w:val="5"/>
          <w:sz w:val="24"/>
          <w:szCs w:val="24"/>
        </w:rPr>
        <w:t xml:space="preserve"> </w:t>
      </w:r>
      <w:r w:rsidRPr="0088708F">
        <w:rPr>
          <w:rFonts w:ascii="Times New Roman" w:hAnsi="Times New Roman" w:cs="Times New Roman"/>
          <w:sz w:val="24"/>
          <w:szCs w:val="24"/>
        </w:rPr>
        <w:t>guise</w:t>
      </w:r>
      <w:r w:rsidRPr="0088708F">
        <w:rPr>
          <w:rFonts w:ascii="Times New Roman" w:hAnsi="Times New Roman" w:cs="Times New Roman"/>
          <w:spacing w:val="6"/>
          <w:sz w:val="24"/>
          <w:szCs w:val="24"/>
        </w:rPr>
        <w:t xml:space="preserve"> </w:t>
      </w:r>
      <w:r w:rsidRPr="0088708F">
        <w:rPr>
          <w:rFonts w:ascii="Times New Roman" w:hAnsi="Times New Roman" w:cs="Times New Roman"/>
          <w:sz w:val="24"/>
          <w:szCs w:val="24"/>
        </w:rPr>
        <w:t>or</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name.</w:t>
      </w:r>
    </w:p>
    <w:p w:rsidR="00E87002" w:rsidRPr="0088708F" w:rsidRDefault="00E87002" w:rsidP="0088708F">
      <w:pPr>
        <w:pStyle w:val="BodyText"/>
        <w:jc w:val="both"/>
      </w:pPr>
    </w:p>
    <w:p w:rsidR="00332562" w:rsidRPr="004D096B" w:rsidRDefault="00332562" w:rsidP="0088708F">
      <w:pPr>
        <w:pStyle w:val="Heading1"/>
        <w:spacing w:before="0" w:line="240" w:lineRule="auto"/>
        <w:jc w:val="both"/>
        <w:rPr>
          <w:rFonts w:ascii="Times New Roman" w:hAnsi="Times New Roman" w:cs="Times New Roman"/>
          <w:sz w:val="24"/>
          <w:szCs w:val="24"/>
        </w:rPr>
      </w:pPr>
      <w:r w:rsidRPr="004D096B">
        <w:rPr>
          <w:rFonts w:ascii="Times New Roman" w:hAnsi="Times New Roman" w:cs="Times New Roman"/>
          <w:color w:val="auto"/>
          <w:sz w:val="24"/>
          <w:szCs w:val="24"/>
        </w:rPr>
        <w:t>Regulations</w:t>
      </w:r>
    </w:p>
    <w:p w:rsidR="00332562" w:rsidRPr="0088708F" w:rsidRDefault="00332562" w:rsidP="0088708F">
      <w:pPr>
        <w:pStyle w:val="BodyText"/>
        <w:jc w:val="both"/>
        <w:rPr>
          <w:b/>
        </w:rPr>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hanging="361"/>
        <w:contextualSpacing w:val="0"/>
        <w:jc w:val="both"/>
        <w:rPr>
          <w:rFonts w:ascii="Times New Roman" w:hAnsi="Times New Roman" w:cs="Times New Roman"/>
          <w:sz w:val="24"/>
          <w:szCs w:val="24"/>
        </w:rPr>
      </w:pPr>
      <w:r w:rsidRPr="0088708F">
        <w:rPr>
          <w:rFonts w:ascii="Times New Roman" w:hAnsi="Times New Roman" w:cs="Times New Roman"/>
          <w:sz w:val="24"/>
          <w:szCs w:val="24"/>
        </w:rPr>
        <w:t>This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 shall be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open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to any student who:-</w:t>
      </w:r>
    </w:p>
    <w:p w:rsidR="00332562" w:rsidRPr="0088708F" w:rsidRDefault="00332562" w:rsidP="004D096B">
      <w:pPr>
        <w:pStyle w:val="ListParagraph"/>
        <w:widowControl w:val="0"/>
        <w:numPr>
          <w:ilvl w:val="1"/>
          <w:numId w:val="13"/>
        </w:numPr>
        <w:tabs>
          <w:tab w:val="left" w:pos="1561"/>
        </w:tabs>
        <w:autoSpaceDE w:val="0"/>
        <w:autoSpaceDN w:val="0"/>
        <w:spacing w:after="0" w:line="240" w:lineRule="auto"/>
        <w:ind w:left="0" w:right="1117" w:firstLine="0"/>
        <w:contextualSpacing w:val="0"/>
        <w:jc w:val="both"/>
        <w:rPr>
          <w:rFonts w:ascii="Times New Roman" w:hAnsi="Times New Roman" w:cs="Times New Roman"/>
          <w:sz w:val="24"/>
          <w:szCs w:val="24"/>
        </w:rPr>
      </w:pPr>
      <w:proofErr w:type="gramStart"/>
      <w:r w:rsidRPr="0088708F">
        <w:rPr>
          <w:rFonts w:ascii="Times New Roman" w:hAnsi="Times New Roman" w:cs="Times New Roman"/>
          <w:sz w:val="24"/>
          <w:szCs w:val="24"/>
        </w:rPr>
        <w:t>has</w:t>
      </w:r>
      <w:proofErr w:type="gramEnd"/>
      <w:r w:rsidRPr="0088708F">
        <w:rPr>
          <w:rFonts w:ascii="Times New Roman" w:hAnsi="Times New Roman" w:cs="Times New Roman"/>
          <w:sz w:val="24"/>
          <w:szCs w:val="24"/>
        </w:rPr>
        <w:t xml:space="preserve"> been enrolled/registered and completed one academic year preceding 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second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professional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constituent/affiliated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College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University.</w:t>
      </w:r>
    </w:p>
    <w:p w:rsidR="00332562" w:rsidRPr="0088708F" w:rsidRDefault="00332562" w:rsidP="004D096B">
      <w:pPr>
        <w:pStyle w:val="ListParagraph"/>
        <w:widowControl w:val="0"/>
        <w:numPr>
          <w:ilvl w:val="1"/>
          <w:numId w:val="13"/>
        </w:numPr>
        <w:tabs>
          <w:tab w:val="left" w:pos="1561"/>
        </w:tabs>
        <w:autoSpaceDE w:val="0"/>
        <w:autoSpaceDN w:val="0"/>
        <w:spacing w:after="0" w:line="240" w:lineRule="auto"/>
        <w:ind w:left="0" w:right="1114" w:firstLine="0"/>
        <w:contextualSpacing w:val="0"/>
        <w:jc w:val="both"/>
        <w:rPr>
          <w:rFonts w:ascii="Times New Roman" w:hAnsi="Times New Roman" w:cs="Times New Roman"/>
          <w:sz w:val="24"/>
          <w:szCs w:val="24"/>
        </w:rPr>
      </w:pPr>
      <w:proofErr w:type="gramStart"/>
      <w:r w:rsidRPr="0088708F">
        <w:rPr>
          <w:rFonts w:ascii="Times New Roman" w:hAnsi="Times New Roman" w:cs="Times New Roman"/>
          <w:sz w:val="24"/>
          <w:szCs w:val="24"/>
        </w:rPr>
        <w:t>has</w:t>
      </w:r>
      <w:proofErr w:type="gramEnd"/>
      <w:r w:rsidRPr="0088708F">
        <w:rPr>
          <w:rFonts w:ascii="Times New Roman" w:hAnsi="Times New Roman" w:cs="Times New Roman"/>
          <w:sz w:val="24"/>
          <w:szCs w:val="24"/>
        </w:rPr>
        <w:t xml:space="preserve"> passed the First Professional MBBS Examination from University of Health</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 xml:space="preserve">Sciences or an examination from any other </w:t>
      </w:r>
      <w:proofErr w:type="spellStart"/>
      <w:r w:rsidRPr="0088708F">
        <w:rPr>
          <w:rFonts w:ascii="Times New Roman" w:hAnsi="Times New Roman" w:cs="Times New Roman"/>
          <w:sz w:val="24"/>
          <w:szCs w:val="24"/>
        </w:rPr>
        <w:t>recognised</w:t>
      </w:r>
      <w:proofErr w:type="spellEnd"/>
      <w:r w:rsidRPr="0088708F">
        <w:rPr>
          <w:rFonts w:ascii="Times New Roman" w:hAnsi="Times New Roman" w:cs="Times New Roman"/>
          <w:sz w:val="24"/>
          <w:szCs w:val="24"/>
        </w:rPr>
        <w:t xml:space="preserve"> University considered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equivalent for the purpose by the Academic Council, not less than one academic</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year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previously.</w:t>
      </w:r>
    </w:p>
    <w:p w:rsidR="00332562" w:rsidRDefault="00332562" w:rsidP="004D096B">
      <w:pPr>
        <w:pStyle w:val="ListParagraph"/>
        <w:widowControl w:val="0"/>
        <w:numPr>
          <w:ilvl w:val="1"/>
          <w:numId w:val="13"/>
        </w:numPr>
        <w:tabs>
          <w:tab w:val="left" w:pos="1561"/>
        </w:tabs>
        <w:autoSpaceDE w:val="0"/>
        <w:autoSpaceDN w:val="0"/>
        <w:spacing w:after="0" w:line="240" w:lineRule="auto"/>
        <w:ind w:left="0" w:right="1122" w:firstLine="0"/>
        <w:contextualSpacing w:val="0"/>
        <w:jc w:val="both"/>
        <w:rPr>
          <w:rFonts w:ascii="Times New Roman" w:hAnsi="Times New Roman" w:cs="Times New Roman"/>
          <w:sz w:val="24"/>
          <w:szCs w:val="24"/>
        </w:rPr>
      </w:pPr>
      <w:proofErr w:type="gramStart"/>
      <w:r w:rsidRPr="0088708F">
        <w:rPr>
          <w:rFonts w:ascii="Times New Roman" w:hAnsi="Times New Roman" w:cs="Times New Roman"/>
          <w:sz w:val="24"/>
          <w:szCs w:val="24"/>
        </w:rPr>
        <w:t>has</w:t>
      </w:r>
      <w:proofErr w:type="gramEnd"/>
      <w:r w:rsidRPr="0088708F">
        <w:rPr>
          <w:rFonts w:ascii="Times New Roman" w:hAnsi="Times New Roman" w:cs="Times New Roman"/>
          <w:sz w:val="24"/>
          <w:szCs w:val="24"/>
        </w:rPr>
        <w:t xml:space="preserve"> his/her name submitted to the Controller of Examinations, for the purpose of</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examination, by the Principal of</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the College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in which he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 she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is enrolled.</w:t>
      </w:r>
    </w:p>
    <w:p w:rsidR="004D096B" w:rsidRDefault="004D096B" w:rsidP="004D096B">
      <w:pPr>
        <w:widowControl w:val="0"/>
        <w:tabs>
          <w:tab w:val="left" w:pos="1561"/>
        </w:tabs>
        <w:autoSpaceDE w:val="0"/>
        <w:autoSpaceDN w:val="0"/>
        <w:spacing w:after="0" w:line="240" w:lineRule="auto"/>
        <w:ind w:right="1122"/>
        <w:jc w:val="both"/>
        <w:rPr>
          <w:rFonts w:ascii="Times New Roman" w:hAnsi="Times New Roman" w:cs="Times New Roman"/>
          <w:sz w:val="24"/>
          <w:szCs w:val="24"/>
        </w:rPr>
      </w:pPr>
    </w:p>
    <w:p w:rsidR="004D096B" w:rsidRPr="004D096B" w:rsidRDefault="004D096B" w:rsidP="004D096B">
      <w:pPr>
        <w:widowControl w:val="0"/>
        <w:tabs>
          <w:tab w:val="left" w:pos="1561"/>
        </w:tabs>
        <w:autoSpaceDE w:val="0"/>
        <w:autoSpaceDN w:val="0"/>
        <w:spacing w:after="0" w:line="240" w:lineRule="auto"/>
        <w:ind w:right="1122"/>
        <w:jc w:val="both"/>
        <w:rPr>
          <w:rFonts w:ascii="Times New Roman" w:hAnsi="Times New Roman" w:cs="Times New Roman"/>
          <w:sz w:val="24"/>
          <w:szCs w:val="24"/>
        </w:rPr>
      </w:pPr>
    </w:p>
    <w:p w:rsidR="00332562" w:rsidRPr="0088708F" w:rsidRDefault="00332562" w:rsidP="004D096B">
      <w:pPr>
        <w:pStyle w:val="ListParagraph"/>
        <w:widowControl w:val="0"/>
        <w:numPr>
          <w:ilvl w:val="1"/>
          <w:numId w:val="13"/>
        </w:numPr>
        <w:tabs>
          <w:tab w:val="left" w:pos="1561"/>
        </w:tabs>
        <w:autoSpaceDE w:val="0"/>
        <w:autoSpaceDN w:val="0"/>
        <w:spacing w:after="0" w:line="240" w:lineRule="auto"/>
        <w:ind w:left="0" w:right="1116" w:firstLine="0"/>
        <w:contextualSpacing w:val="0"/>
        <w:jc w:val="both"/>
        <w:rPr>
          <w:rFonts w:ascii="Times New Roman" w:hAnsi="Times New Roman" w:cs="Times New Roman"/>
          <w:sz w:val="24"/>
          <w:szCs w:val="24"/>
        </w:rPr>
      </w:pPr>
      <w:proofErr w:type="gramStart"/>
      <w:r w:rsidRPr="0088708F">
        <w:rPr>
          <w:rFonts w:ascii="Times New Roman" w:hAnsi="Times New Roman" w:cs="Times New Roman"/>
          <w:sz w:val="24"/>
          <w:szCs w:val="24"/>
        </w:rPr>
        <w:t>has</w:t>
      </w:r>
      <w:proofErr w:type="gramEnd"/>
      <w:r w:rsidRPr="0088708F">
        <w:rPr>
          <w:rFonts w:ascii="Times New Roman" w:hAnsi="Times New Roman" w:cs="Times New Roman"/>
          <w:sz w:val="24"/>
          <w:szCs w:val="24"/>
        </w:rPr>
        <w:t xml:space="preserve"> his/her marks of internal assessment in all the subjects sent to the Controller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by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 Principal of</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the College</w:t>
      </w:r>
      <w:r w:rsidRPr="0088708F">
        <w:rPr>
          <w:rFonts w:ascii="Times New Roman" w:hAnsi="Times New Roman" w:cs="Times New Roman"/>
          <w:spacing w:val="-3"/>
          <w:sz w:val="24"/>
          <w:szCs w:val="24"/>
        </w:rPr>
        <w:t xml:space="preserve"> </w:t>
      </w:r>
      <w:proofErr w:type="spellStart"/>
      <w:r w:rsidRPr="0088708F">
        <w:rPr>
          <w:rFonts w:ascii="Times New Roman" w:hAnsi="Times New Roman" w:cs="Times New Roman"/>
          <w:sz w:val="24"/>
          <w:szCs w:val="24"/>
        </w:rPr>
        <w:t>alongwith</w:t>
      </w:r>
      <w:proofErr w:type="spellEnd"/>
      <w:r w:rsidRPr="0088708F">
        <w:rPr>
          <w:rFonts w:ascii="Times New Roman" w:hAnsi="Times New Roman" w:cs="Times New Roman"/>
          <w:sz w:val="24"/>
          <w:szCs w:val="24"/>
        </w:rPr>
        <w:t xml:space="preserve"> 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admission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forms.</w:t>
      </w:r>
    </w:p>
    <w:p w:rsidR="00332562" w:rsidRPr="0088708F" w:rsidRDefault="00332562" w:rsidP="004D096B">
      <w:pPr>
        <w:pStyle w:val="ListParagraph"/>
        <w:widowControl w:val="0"/>
        <w:numPr>
          <w:ilvl w:val="1"/>
          <w:numId w:val="13"/>
        </w:numPr>
        <w:tabs>
          <w:tab w:val="left" w:pos="1561"/>
        </w:tabs>
        <w:autoSpaceDE w:val="0"/>
        <w:autoSpaceDN w:val="0"/>
        <w:spacing w:after="0" w:line="240" w:lineRule="auto"/>
        <w:ind w:left="0" w:right="1112"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produces the following certificates duly verified by the Principal of his / her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College:</w:t>
      </w:r>
    </w:p>
    <w:p w:rsidR="00332562" w:rsidRPr="0088708F" w:rsidRDefault="00332562" w:rsidP="004D096B">
      <w:pPr>
        <w:pStyle w:val="ListParagraph"/>
        <w:widowControl w:val="0"/>
        <w:numPr>
          <w:ilvl w:val="2"/>
          <w:numId w:val="13"/>
        </w:numPr>
        <w:tabs>
          <w:tab w:val="left" w:pos="2101"/>
        </w:tabs>
        <w:autoSpaceDE w:val="0"/>
        <w:autoSpaceDN w:val="0"/>
        <w:spacing w:after="0" w:line="240" w:lineRule="auto"/>
        <w:ind w:left="0"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good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character;</w:t>
      </w:r>
    </w:p>
    <w:p w:rsidR="00332562" w:rsidRPr="00641D60" w:rsidRDefault="00332562" w:rsidP="00641D60">
      <w:pPr>
        <w:pStyle w:val="ListParagraph"/>
        <w:widowControl w:val="0"/>
        <w:numPr>
          <w:ilvl w:val="2"/>
          <w:numId w:val="13"/>
        </w:numPr>
        <w:tabs>
          <w:tab w:val="left" w:pos="2101"/>
        </w:tabs>
        <w:autoSpaceDE w:val="0"/>
        <w:autoSpaceDN w:val="0"/>
        <w:spacing w:after="0" w:line="240" w:lineRule="auto"/>
        <w:ind w:left="0" w:right="1119" w:firstLine="0"/>
        <w:contextualSpacing w:val="0"/>
        <w:jc w:val="both"/>
        <w:rPr>
          <w:rFonts w:ascii="Times New Roman" w:hAnsi="Times New Roman" w:cs="Times New Roman"/>
          <w:sz w:val="24"/>
          <w:szCs w:val="24"/>
        </w:rPr>
      </w:pPr>
      <w:proofErr w:type="gramStart"/>
      <w:r w:rsidRPr="0088708F">
        <w:rPr>
          <w:rFonts w:ascii="Times New Roman" w:hAnsi="Times New Roman" w:cs="Times New Roman"/>
          <w:sz w:val="24"/>
          <w:szCs w:val="24"/>
        </w:rPr>
        <w:t>of</w:t>
      </w:r>
      <w:proofErr w:type="gramEnd"/>
      <w:r w:rsidRPr="0088708F">
        <w:rPr>
          <w:rFonts w:ascii="Times New Roman" w:hAnsi="Times New Roman" w:cs="Times New Roman"/>
          <w:sz w:val="24"/>
          <w:szCs w:val="24"/>
        </w:rPr>
        <w:t xml:space="preserve"> having attended not less than three-fourth (75%) of the full course 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lectures delivered and practical conducted in each of the subjects of the</w:t>
      </w:r>
      <w:r w:rsidRPr="0088708F">
        <w:rPr>
          <w:rFonts w:ascii="Times New Roman" w:hAnsi="Times New Roman" w:cs="Times New Roman"/>
          <w:spacing w:val="1"/>
          <w:sz w:val="24"/>
          <w:szCs w:val="24"/>
        </w:rPr>
        <w:t xml:space="preserve"> </w:t>
      </w:r>
      <w:r w:rsidR="00641D60">
        <w:rPr>
          <w:rFonts w:ascii="Times New Roman" w:hAnsi="Times New Roman" w:cs="Times New Roman"/>
          <w:sz w:val="24"/>
          <w:szCs w:val="24"/>
        </w:rPr>
        <w:t xml:space="preserve">Examination. </w:t>
      </w:r>
      <w:r w:rsidRPr="0088708F">
        <w:rPr>
          <w:rFonts w:ascii="Times New Roman" w:hAnsi="Times New Roman" w:cs="Times New Roman"/>
          <w:sz w:val="24"/>
          <w:szCs w:val="24"/>
        </w:rPr>
        <w:t>The Chairman of the College Academic Council / Principal of the College may</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condone for valid reasons deficiency up to 5% of lectures in written papers and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5%</w:t>
      </w:r>
      <w:r w:rsidRPr="00641D60">
        <w:rPr>
          <w:rFonts w:ascii="Times New Roman" w:hAnsi="Times New Roman" w:cs="Times New Roman"/>
          <w:spacing w:val="48"/>
          <w:sz w:val="24"/>
          <w:szCs w:val="24"/>
        </w:rPr>
        <w:t xml:space="preserve"> </w:t>
      </w:r>
      <w:r w:rsidRPr="0088708F">
        <w:rPr>
          <w:rFonts w:ascii="Times New Roman" w:hAnsi="Times New Roman" w:cs="Times New Roman"/>
          <w:sz w:val="24"/>
          <w:szCs w:val="24"/>
        </w:rPr>
        <w:t>in</w:t>
      </w:r>
      <w:r w:rsidRPr="00641D60">
        <w:rPr>
          <w:rFonts w:ascii="Times New Roman" w:hAnsi="Times New Roman" w:cs="Times New Roman"/>
          <w:spacing w:val="50"/>
          <w:sz w:val="24"/>
          <w:szCs w:val="24"/>
        </w:rPr>
        <w:t xml:space="preserve"> </w:t>
      </w:r>
      <w:r w:rsidRPr="0088708F">
        <w:rPr>
          <w:rFonts w:ascii="Times New Roman" w:hAnsi="Times New Roman" w:cs="Times New Roman"/>
          <w:sz w:val="24"/>
          <w:szCs w:val="24"/>
        </w:rPr>
        <w:t>practical.</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Candidates</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falling</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short</w:t>
      </w:r>
      <w:r w:rsidRPr="00641D60">
        <w:rPr>
          <w:rFonts w:ascii="Times New Roman" w:hAnsi="Times New Roman" w:cs="Times New Roman"/>
          <w:spacing w:val="50"/>
          <w:sz w:val="24"/>
          <w:szCs w:val="24"/>
        </w:rPr>
        <w:t xml:space="preserve"> </w:t>
      </w:r>
      <w:r w:rsidRPr="0088708F">
        <w:rPr>
          <w:rFonts w:ascii="Times New Roman" w:hAnsi="Times New Roman" w:cs="Times New Roman"/>
          <w:sz w:val="24"/>
          <w:szCs w:val="24"/>
        </w:rPr>
        <w:t>of</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lectures</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or</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practical</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shall</w:t>
      </w:r>
      <w:r w:rsidRPr="00641D60">
        <w:rPr>
          <w:rFonts w:ascii="Times New Roman" w:hAnsi="Times New Roman" w:cs="Times New Roman"/>
          <w:spacing w:val="53"/>
          <w:sz w:val="24"/>
          <w:szCs w:val="24"/>
        </w:rPr>
        <w:t xml:space="preserve"> </w:t>
      </w:r>
      <w:r w:rsidRPr="0088708F">
        <w:rPr>
          <w:rFonts w:ascii="Times New Roman" w:hAnsi="Times New Roman" w:cs="Times New Roman"/>
          <w:sz w:val="24"/>
          <w:szCs w:val="24"/>
        </w:rPr>
        <w:t>not</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be admitted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to</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but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may</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permitted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to</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appear</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next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 xml:space="preserve">examination if they attend 75% of the lectures delivered and </w:t>
      </w:r>
      <w:proofErr w:type="spellStart"/>
      <w:r w:rsidRPr="0088708F">
        <w:rPr>
          <w:rFonts w:ascii="Times New Roman" w:hAnsi="Times New Roman" w:cs="Times New Roman"/>
          <w:sz w:val="24"/>
          <w:szCs w:val="24"/>
        </w:rPr>
        <w:t>practicals</w:t>
      </w:r>
      <w:proofErr w:type="spellEnd"/>
      <w:r w:rsidRPr="0088708F">
        <w:rPr>
          <w:rFonts w:ascii="Times New Roman" w:hAnsi="Times New Roman" w:cs="Times New Roman"/>
          <w:sz w:val="24"/>
          <w:szCs w:val="24"/>
        </w:rPr>
        <w:t xml:space="preserve"> conducted</w:t>
      </w:r>
      <w:r w:rsidRPr="00641D60">
        <w:rPr>
          <w:rFonts w:ascii="Times New Roman" w:hAnsi="Times New Roman" w:cs="Times New Roman"/>
          <w:spacing w:val="-57"/>
          <w:sz w:val="24"/>
          <w:szCs w:val="24"/>
        </w:rPr>
        <w:t xml:space="preserve"> </w:t>
      </w:r>
      <w:r w:rsidRPr="0088708F">
        <w:rPr>
          <w:rFonts w:ascii="Times New Roman" w:hAnsi="Times New Roman" w:cs="Times New Roman"/>
          <w:sz w:val="24"/>
          <w:szCs w:val="24"/>
        </w:rPr>
        <w:t>up to the commencement of the next examination by remaining on the rolls of a</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College</w:t>
      </w:r>
      <w:r w:rsidRPr="00641D60">
        <w:rPr>
          <w:rFonts w:ascii="Times New Roman" w:hAnsi="Times New Roman" w:cs="Times New Roman"/>
          <w:spacing w:val="-2"/>
          <w:sz w:val="24"/>
          <w:szCs w:val="24"/>
        </w:rPr>
        <w:t xml:space="preserve"> </w:t>
      </w:r>
      <w:r w:rsidRPr="0088708F">
        <w:rPr>
          <w:rFonts w:ascii="Times New Roman" w:hAnsi="Times New Roman" w:cs="Times New Roman"/>
          <w:sz w:val="24"/>
          <w:szCs w:val="24"/>
        </w:rPr>
        <w:t>as regular student.</w:t>
      </w:r>
    </w:p>
    <w:p w:rsidR="004D096B" w:rsidRPr="0088708F" w:rsidRDefault="004D096B" w:rsidP="004D096B">
      <w:pPr>
        <w:pStyle w:val="BodyText"/>
        <w:ind w:right="1116"/>
        <w:jc w:val="both"/>
      </w:pPr>
    </w:p>
    <w:p w:rsidR="00332562" w:rsidRPr="0088708F" w:rsidRDefault="00332562" w:rsidP="004D096B">
      <w:pPr>
        <w:pStyle w:val="ListParagraph"/>
        <w:widowControl w:val="0"/>
        <w:numPr>
          <w:ilvl w:val="1"/>
          <w:numId w:val="13"/>
        </w:numPr>
        <w:tabs>
          <w:tab w:val="left" w:pos="1472"/>
        </w:tabs>
        <w:autoSpaceDE w:val="0"/>
        <w:autoSpaceDN w:val="0"/>
        <w:spacing w:after="0" w:line="240" w:lineRule="auto"/>
        <w:ind w:left="0" w:right="1113" w:firstLine="0"/>
        <w:contextualSpacing w:val="0"/>
        <w:jc w:val="both"/>
        <w:rPr>
          <w:rFonts w:ascii="Times New Roman" w:hAnsi="Times New Roman" w:cs="Times New Roman"/>
          <w:sz w:val="24"/>
          <w:szCs w:val="24"/>
        </w:rPr>
      </w:pPr>
      <w:r w:rsidRPr="0088708F">
        <w:rPr>
          <w:rFonts w:ascii="Times New Roman" w:hAnsi="Times New Roman" w:cs="Times New Roman"/>
          <w:sz w:val="24"/>
          <w:szCs w:val="24"/>
        </w:rPr>
        <w:t>The</w:t>
      </w:r>
      <w:r w:rsidRPr="0088708F">
        <w:rPr>
          <w:rFonts w:ascii="Times New Roman" w:hAnsi="Times New Roman" w:cs="Times New Roman"/>
          <w:spacing w:val="45"/>
          <w:sz w:val="24"/>
          <w:szCs w:val="24"/>
        </w:rPr>
        <w:t xml:space="preserve"> </w:t>
      </w:r>
      <w:r w:rsidRPr="0088708F">
        <w:rPr>
          <w:rFonts w:ascii="Times New Roman" w:hAnsi="Times New Roman" w:cs="Times New Roman"/>
          <w:sz w:val="24"/>
          <w:szCs w:val="24"/>
        </w:rPr>
        <w:t>detainee</w:t>
      </w:r>
      <w:r w:rsidRPr="0088708F">
        <w:rPr>
          <w:rFonts w:ascii="Times New Roman" w:hAnsi="Times New Roman" w:cs="Times New Roman"/>
          <w:spacing w:val="46"/>
          <w:sz w:val="24"/>
          <w:szCs w:val="24"/>
        </w:rPr>
        <w:t xml:space="preserve"> </w:t>
      </w:r>
      <w:r w:rsidRPr="0088708F">
        <w:rPr>
          <w:rFonts w:ascii="Times New Roman" w:hAnsi="Times New Roman" w:cs="Times New Roman"/>
          <w:sz w:val="24"/>
          <w:szCs w:val="24"/>
        </w:rPr>
        <w:t>students</w:t>
      </w:r>
      <w:r w:rsidRPr="0088708F">
        <w:rPr>
          <w:rFonts w:ascii="Times New Roman" w:hAnsi="Times New Roman" w:cs="Times New Roman"/>
          <w:spacing w:val="47"/>
          <w:sz w:val="24"/>
          <w:szCs w:val="24"/>
        </w:rPr>
        <w:t xml:space="preserve"> </w:t>
      </w:r>
      <w:r w:rsidRPr="0088708F">
        <w:rPr>
          <w:rFonts w:ascii="Times New Roman" w:hAnsi="Times New Roman" w:cs="Times New Roman"/>
          <w:sz w:val="24"/>
          <w:szCs w:val="24"/>
        </w:rPr>
        <w:t>shall</w:t>
      </w:r>
      <w:r w:rsidRPr="0088708F">
        <w:rPr>
          <w:rFonts w:ascii="Times New Roman" w:hAnsi="Times New Roman" w:cs="Times New Roman"/>
          <w:spacing w:val="48"/>
          <w:sz w:val="24"/>
          <w:szCs w:val="24"/>
        </w:rPr>
        <w:t xml:space="preserve"> </w:t>
      </w:r>
      <w:r w:rsidRPr="0088708F">
        <w:rPr>
          <w:rFonts w:ascii="Times New Roman" w:hAnsi="Times New Roman" w:cs="Times New Roman"/>
          <w:sz w:val="24"/>
          <w:szCs w:val="24"/>
        </w:rPr>
        <w:t>complete</w:t>
      </w:r>
      <w:r w:rsidRPr="0088708F">
        <w:rPr>
          <w:rFonts w:ascii="Times New Roman" w:hAnsi="Times New Roman" w:cs="Times New Roman"/>
          <w:spacing w:val="46"/>
          <w:sz w:val="24"/>
          <w:szCs w:val="24"/>
        </w:rPr>
        <w:t xml:space="preserve"> </w:t>
      </w:r>
      <w:r w:rsidRPr="0088708F">
        <w:rPr>
          <w:rFonts w:ascii="Times New Roman" w:hAnsi="Times New Roman" w:cs="Times New Roman"/>
          <w:sz w:val="24"/>
          <w:szCs w:val="24"/>
        </w:rPr>
        <w:t>all</w:t>
      </w:r>
      <w:r w:rsidRPr="0088708F">
        <w:rPr>
          <w:rFonts w:ascii="Times New Roman" w:hAnsi="Times New Roman" w:cs="Times New Roman"/>
          <w:spacing w:val="48"/>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46"/>
          <w:sz w:val="24"/>
          <w:szCs w:val="24"/>
        </w:rPr>
        <w:t xml:space="preserve"> </w:t>
      </w:r>
      <w:r w:rsidRPr="0088708F">
        <w:rPr>
          <w:rFonts w:ascii="Times New Roman" w:hAnsi="Times New Roman" w:cs="Times New Roman"/>
          <w:sz w:val="24"/>
          <w:szCs w:val="24"/>
        </w:rPr>
        <w:t>academic</w:t>
      </w:r>
      <w:r w:rsidRPr="0088708F">
        <w:rPr>
          <w:rFonts w:ascii="Times New Roman" w:hAnsi="Times New Roman" w:cs="Times New Roman"/>
          <w:spacing w:val="46"/>
          <w:sz w:val="24"/>
          <w:szCs w:val="24"/>
        </w:rPr>
        <w:t xml:space="preserve"> </w:t>
      </w:r>
      <w:r w:rsidRPr="0088708F">
        <w:rPr>
          <w:rFonts w:ascii="Times New Roman" w:hAnsi="Times New Roman" w:cs="Times New Roman"/>
          <w:sz w:val="24"/>
          <w:szCs w:val="24"/>
        </w:rPr>
        <w:t>requirements</w:t>
      </w:r>
      <w:r w:rsidRPr="0088708F">
        <w:rPr>
          <w:rFonts w:ascii="Times New Roman" w:hAnsi="Times New Roman" w:cs="Times New Roman"/>
          <w:spacing w:val="47"/>
          <w:sz w:val="24"/>
          <w:szCs w:val="24"/>
        </w:rPr>
        <w:t xml:space="preserve"> </w:t>
      </w:r>
      <w:r w:rsidRPr="0088708F">
        <w:rPr>
          <w:rFonts w:ascii="Times New Roman" w:hAnsi="Times New Roman" w:cs="Times New Roman"/>
          <w:sz w:val="24"/>
          <w:szCs w:val="24"/>
        </w:rPr>
        <w:t>including</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attendance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year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of detention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like promoted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students enrolled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in the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class.</w:t>
      </w:r>
    </w:p>
    <w:p w:rsidR="00332562" w:rsidRPr="0088708F" w:rsidRDefault="00332562" w:rsidP="0088708F">
      <w:pPr>
        <w:pStyle w:val="ListParagraph"/>
        <w:spacing w:after="0" w:line="240" w:lineRule="auto"/>
        <w:ind w:left="0"/>
        <w:jc w:val="both"/>
        <w:rPr>
          <w:rFonts w:ascii="Times New Roman" w:hAnsi="Times New Roman" w:cs="Times New Roman"/>
          <w:sz w:val="24"/>
          <w:szCs w:val="24"/>
        </w:rPr>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right="1114"/>
        <w:contextualSpacing w:val="0"/>
        <w:jc w:val="both"/>
        <w:rPr>
          <w:rFonts w:ascii="Times New Roman" w:hAnsi="Times New Roman" w:cs="Times New Roman"/>
          <w:sz w:val="24"/>
          <w:szCs w:val="24"/>
        </w:rPr>
      </w:pPr>
      <w:r w:rsidRPr="0088708F">
        <w:rPr>
          <w:rFonts w:ascii="Times New Roman" w:hAnsi="Times New Roman" w:cs="Times New Roman"/>
          <w:sz w:val="24"/>
          <w:szCs w:val="24"/>
        </w:rPr>
        <w:t>The minimum number of marks required to pass this examination for each subject</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shall be fifty percent (50%) in written and fifty percent (50%) in the oral &amp; practical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 and fifty percent (50%) in aggregate, independently and concomitantly at</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one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and the same time.</w:t>
      </w:r>
    </w:p>
    <w:p w:rsidR="00332562" w:rsidRPr="0088708F" w:rsidRDefault="00332562" w:rsidP="0088708F">
      <w:pPr>
        <w:pStyle w:val="BodyText"/>
        <w:jc w:val="both"/>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right="1117"/>
        <w:contextualSpacing w:val="0"/>
        <w:jc w:val="both"/>
        <w:rPr>
          <w:rFonts w:ascii="Times New Roman" w:hAnsi="Times New Roman" w:cs="Times New Roman"/>
          <w:sz w:val="24"/>
          <w:szCs w:val="24"/>
        </w:rPr>
      </w:pPr>
      <w:r w:rsidRPr="0088708F">
        <w:rPr>
          <w:rFonts w:ascii="Times New Roman" w:hAnsi="Times New Roman" w:cs="Times New Roman"/>
          <w:sz w:val="24"/>
          <w:szCs w:val="24"/>
        </w:rPr>
        <w:t>Candidates who secure eighty five percent (85%) or above marks in any subject shall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be declared to have passed “with distinction” in that subject and no candidate who</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does not pass in all the subjects of the Second Professional MBBS Examination as a</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whole at one and the same time shall be declared to have passed “with distinction” 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subject.</w:t>
      </w:r>
    </w:p>
    <w:p w:rsidR="00332562" w:rsidRPr="0088708F" w:rsidRDefault="00332562" w:rsidP="0088708F">
      <w:pPr>
        <w:pStyle w:val="BodyText"/>
        <w:jc w:val="both"/>
      </w:pPr>
    </w:p>
    <w:p w:rsidR="00332562" w:rsidRPr="0088708F" w:rsidRDefault="00332562" w:rsidP="00641D60">
      <w:pPr>
        <w:pStyle w:val="ListParagraph"/>
        <w:widowControl w:val="0"/>
        <w:numPr>
          <w:ilvl w:val="0"/>
          <w:numId w:val="13"/>
        </w:numPr>
        <w:tabs>
          <w:tab w:val="left" w:pos="1021"/>
        </w:tabs>
        <w:autoSpaceDE w:val="0"/>
        <w:autoSpaceDN w:val="0"/>
        <w:spacing w:after="0" w:line="240" w:lineRule="auto"/>
        <w:ind w:left="0" w:right="1114"/>
        <w:contextualSpacing w:val="0"/>
        <w:jc w:val="both"/>
        <w:rPr>
          <w:rFonts w:ascii="Times New Roman" w:hAnsi="Times New Roman" w:cs="Times New Roman"/>
          <w:sz w:val="24"/>
          <w:szCs w:val="24"/>
        </w:rPr>
      </w:pPr>
      <w:r w:rsidRPr="0088708F">
        <w:rPr>
          <w:rFonts w:ascii="Times New Roman" w:hAnsi="Times New Roman" w:cs="Times New Roman"/>
          <w:sz w:val="24"/>
          <w:szCs w:val="24"/>
        </w:rPr>
        <w:t>A</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candidate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failing</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one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more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subject</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annual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shall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provisionally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allowed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to</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join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third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professional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class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till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commencement</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supplementary examinations. The candidate, however, shall have to pass the failed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subjects in this supplementary examination failing which he / she shall be detained in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 second professional. Under no circumstances, a candidate shall be promoted to the</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third professional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class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till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he /</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she has previously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passed all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 subjects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in</w:t>
      </w:r>
      <w:r w:rsidRPr="0088708F">
        <w:rPr>
          <w:rFonts w:ascii="Times New Roman" w:hAnsi="Times New Roman" w:cs="Times New Roman"/>
          <w:spacing w:val="60"/>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Second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Professional</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MBBS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00641D60">
        <w:rPr>
          <w:rFonts w:ascii="Times New Roman" w:hAnsi="Times New Roman" w:cs="Times New Roman"/>
          <w:sz w:val="24"/>
          <w:szCs w:val="24"/>
        </w:rPr>
        <w:t xml:space="preserve"> </w:t>
      </w:r>
      <w:r w:rsidRPr="0088708F">
        <w:rPr>
          <w:rFonts w:ascii="Times New Roman" w:hAnsi="Times New Roman" w:cs="Times New Roman"/>
          <w:sz w:val="24"/>
          <w:szCs w:val="24"/>
        </w:rPr>
        <w:t>If a student appears in the Supplementary Examination for the first time as he/she did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not appear in the annual examination and failed in any subject in the Supplementary</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 he/she will be detained in the same class and will not be promoted to the</w:t>
      </w:r>
      <w:r w:rsidRPr="00641D60">
        <w:rPr>
          <w:rFonts w:ascii="Times New Roman" w:hAnsi="Times New Roman" w:cs="Times New Roman"/>
          <w:spacing w:val="-57"/>
          <w:sz w:val="24"/>
          <w:szCs w:val="24"/>
        </w:rPr>
        <w:t xml:space="preserve"> </w:t>
      </w:r>
      <w:r w:rsidRPr="0088708F">
        <w:rPr>
          <w:rFonts w:ascii="Times New Roman" w:hAnsi="Times New Roman" w:cs="Times New Roman"/>
          <w:sz w:val="24"/>
          <w:szCs w:val="24"/>
        </w:rPr>
        <w:t>next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class.</w:t>
      </w:r>
    </w:p>
    <w:p w:rsidR="00332562" w:rsidRDefault="00332562" w:rsidP="0088708F">
      <w:pPr>
        <w:pStyle w:val="BodyText"/>
        <w:jc w:val="both"/>
      </w:pPr>
    </w:p>
    <w:p w:rsidR="00641D60" w:rsidRDefault="00641D60" w:rsidP="0088708F">
      <w:pPr>
        <w:pStyle w:val="BodyText"/>
        <w:jc w:val="both"/>
      </w:pPr>
    </w:p>
    <w:p w:rsidR="00641D60" w:rsidRDefault="00641D60" w:rsidP="0088708F">
      <w:pPr>
        <w:pStyle w:val="BodyText"/>
        <w:jc w:val="both"/>
      </w:pPr>
    </w:p>
    <w:p w:rsidR="00641D60" w:rsidRPr="0088708F" w:rsidRDefault="00641D60" w:rsidP="0088708F">
      <w:pPr>
        <w:pStyle w:val="BodyText"/>
        <w:jc w:val="both"/>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right="1115"/>
        <w:contextualSpacing w:val="0"/>
        <w:jc w:val="both"/>
        <w:rPr>
          <w:rFonts w:ascii="Times New Roman" w:hAnsi="Times New Roman" w:cs="Times New Roman"/>
          <w:sz w:val="24"/>
          <w:szCs w:val="24"/>
        </w:rPr>
      </w:pPr>
      <w:r w:rsidRPr="0088708F">
        <w:rPr>
          <w:rFonts w:ascii="Times New Roman" w:hAnsi="Times New Roman" w:cs="Times New Roman"/>
          <w:sz w:val="24"/>
          <w:szCs w:val="24"/>
        </w:rPr>
        <w:t>Any student who fails to clear Second Professional in four chances, availed or un -</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availed, and has been expelled on that account shall not be eligible for continuation of</w:t>
      </w:r>
      <w:r w:rsidRPr="0088708F">
        <w:rPr>
          <w:rFonts w:ascii="Times New Roman" w:hAnsi="Times New Roman" w:cs="Times New Roman"/>
          <w:spacing w:val="-57"/>
          <w:sz w:val="24"/>
          <w:szCs w:val="24"/>
        </w:rPr>
        <w:t xml:space="preserve"> </w:t>
      </w:r>
      <w:r w:rsidRPr="0088708F">
        <w:rPr>
          <w:rFonts w:ascii="Times New Roman" w:hAnsi="Times New Roman" w:cs="Times New Roman"/>
          <w:sz w:val="24"/>
          <w:szCs w:val="24"/>
        </w:rPr>
        <w:t>medical studies for MBBS and shall not be eligible for fresh admission as a fresh</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candidate</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in either MBBS or BDS</w:t>
      </w:r>
    </w:p>
    <w:p w:rsidR="00332562" w:rsidRPr="0088708F" w:rsidRDefault="00332562" w:rsidP="0088708F">
      <w:pPr>
        <w:pStyle w:val="BodyText"/>
        <w:jc w:val="both"/>
      </w:pPr>
    </w:p>
    <w:p w:rsidR="00332562" w:rsidRPr="0088708F" w:rsidRDefault="00332562" w:rsidP="00641D60">
      <w:pPr>
        <w:pStyle w:val="ListParagraph"/>
        <w:widowControl w:val="0"/>
        <w:numPr>
          <w:ilvl w:val="0"/>
          <w:numId w:val="13"/>
        </w:numPr>
        <w:tabs>
          <w:tab w:val="left" w:pos="1021"/>
        </w:tabs>
        <w:autoSpaceDE w:val="0"/>
        <w:autoSpaceDN w:val="0"/>
        <w:spacing w:after="0" w:line="240" w:lineRule="auto"/>
        <w:ind w:left="0" w:right="1118"/>
        <w:contextualSpacing w:val="0"/>
        <w:jc w:val="both"/>
        <w:rPr>
          <w:rFonts w:ascii="Times New Roman" w:hAnsi="Times New Roman" w:cs="Times New Roman"/>
          <w:sz w:val="24"/>
          <w:szCs w:val="24"/>
        </w:rPr>
      </w:pPr>
      <w:r w:rsidRPr="0088708F">
        <w:rPr>
          <w:rFonts w:ascii="Times New Roman" w:hAnsi="Times New Roman" w:cs="Times New Roman"/>
          <w:sz w:val="24"/>
          <w:szCs w:val="24"/>
        </w:rPr>
        <w:t>Every</w:t>
      </w:r>
      <w:r w:rsidRPr="0088708F">
        <w:rPr>
          <w:rFonts w:ascii="Times New Roman" w:hAnsi="Times New Roman" w:cs="Times New Roman"/>
          <w:spacing w:val="19"/>
          <w:sz w:val="24"/>
          <w:szCs w:val="24"/>
        </w:rPr>
        <w:t xml:space="preserve"> </w:t>
      </w:r>
      <w:r w:rsidRPr="0088708F">
        <w:rPr>
          <w:rFonts w:ascii="Times New Roman" w:hAnsi="Times New Roman" w:cs="Times New Roman"/>
          <w:sz w:val="24"/>
          <w:szCs w:val="24"/>
        </w:rPr>
        <w:t>candidate</w:t>
      </w:r>
      <w:r w:rsidRPr="0088708F">
        <w:rPr>
          <w:rFonts w:ascii="Times New Roman" w:hAnsi="Times New Roman" w:cs="Times New Roman"/>
          <w:spacing w:val="19"/>
          <w:sz w:val="24"/>
          <w:szCs w:val="24"/>
        </w:rPr>
        <w:t xml:space="preserve"> </w:t>
      </w:r>
      <w:r w:rsidRPr="0088708F">
        <w:rPr>
          <w:rFonts w:ascii="Times New Roman" w:hAnsi="Times New Roman" w:cs="Times New Roman"/>
          <w:sz w:val="24"/>
          <w:szCs w:val="24"/>
        </w:rPr>
        <w:t>shall</w:t>
      </w:r>
      <w:r w:rsidRPr="0088708F">
        <w:rPr>
          <w:rFonts w:ascii="Times New Roman" w:hAnsi="Times New Roman" w:cs="Times New Roman"/>
          <w:spacing w:val="21"/>
          <w:sz w:val="24"/>
          <w:szCs w:val="24"/>
        </w:rPr>
        <w:t xml:space="preserve"> </w:t>
      </w:r>
      <w:r w:rsidRPr="0088708F">
        <w:rPr>
          <w:rFonts w:ascii="Times New Roman" w:hAnsi="Times New Roman" w:cs="Times New Roman"/>
          <w:sz w:val="24"/>
          <w:szCs w:val="24"/>
        </w:rPr>
        <w:t>forward</w:t>
      </w:r>
      <w:r w:rsidRPr="0088708F">
        <w:rPr>
          <w:rFonts w:ascii="Times New Roman" w:hAnsi="Times New Roman" w:cs="Times New Roman"/>
          <w:spacing w:val="19"/>
          <w:sz w:val="24"/>
          <w:szCs w:val="24"/>
        </w:rPr>
        <w:t xml:space="preserve"> </w:t>
      </w:r>
      <w:r w:rsidRPr="0088708F">
        <w:rPr>
          <w:rFonts w:ascii="Times New Roman" w:hAnsi="Times New Roman" w:cs="Times New Roman"/>
          <w:sz w:val="24"/>
          <w:szCs w:val="24"/>
        </w:rPr>
        <w:t>his</w:t>
      </w:r>
      <w:r w:rsidRPr="0088708F">
        <w:rPr>
          <w:rFonts w:ascii="Times New Roman" w:hAnsi="Times New Roman" w:cs="Times New Roman"/>
          <w:spacing w:val="18"/>
          <w:sz w:val="24"/>
          <w:szCs w:val="24"/>
        </w:rPr>
        <w:t xml:space="preserve"> </w:t>
      </w:r>
      <w:r w:rsidRPr="0088708F">
        <w:rPr>
          <w:rFonts w:ascii="Times New Roman" w:hAnsi="Times New Roman" w:cs="Times New Roman"/>
          <w:sz w:val="24"/>
          <w:szCs w:val="24"/>
        </w:rPr>
        <w:t>/</w:t>
      </w:r>
      <w:r w:rsidRPr="0088708F">
        <w:rPr>
          <w:rFonts w:ascii="Times New Roman" w:hAnsi="Times New Roman" w:cs="Times New Roman"/>
          <w:spacing w:val="19"/>
          <w:sz w:val="24"/>
          <w:szCs w:val="24"/>
        </w:rPr>
        <w:t xml:space="preserve"> </w:t>
      </w:r>
      <w:r w:rsidRPr="0088708F">
        <w:rPr>
          <w:rFonts w:ascii="Times New Roman" w:hAnsi="Times New Roman" w:cs="Times New Roman"/>
          <w:sz w:val="24"/>
          <w:szCs w:val="24"/>
        </w:rPr>
        <w:t>her</w:t>
      </w:r>
      <w:r w:rsidRPr="0088708F">
        <w:rPr>
          <w:rFonts w:ascii="Times New Roman" w:hAnsi="Times New Roman" w:cs="Times New Roman"/>
          <w:spacing w:val="19"/>
          <w:sz w:val="24"/>
          <w:szCs w:val="24"/>
        </w:rPr>
        <w:t xml:space="preserve"> </w:t>
      </w:r>
      <w:r w:rsidRPr="0088708F">
        <w:rPr>
          <w:rFonts w:ascii="Times New Roman" w:hAnsi="Times New Roman" w:cs="Times New Roman"/>
          <w:sz w:val="24"/>
          <w:szCs w:val="24"/>
        </w:rPr>
        <w:t>application</w:t>
      </w:r>
      <w:r w:rsidRPr="0088708F">
        <w:rPr>
          <w:rFonts w:ascii="Times New Roman" w:hAnsi="Times New Roman" w:cs="Times New Roman"/>
          <w:spacing w:val="17"/>
          <w:sz w:val="24"/>
          <w:szCs w:val="24"/>
        </w:rPr>
        <w:t xml:space="preserve"> </w:t>
      </w:r>
      <w:r w:rsidRPr="0088708F">
        <w:rPr>
          <w:rFonts w:ascii="Times New Roman" w:hAnsi="Times New Roman" w:cs="Times New Roman"/>
          <w:sz w:val="24"/>
          <w:szCs w:val="24"/>
        </w:rPr>
        <w:t>for</w:t>
      </w:r>
      <w:r w:rsidRPr="0088708F">
        <w:rPr>
          <w:rFonts w:ascii="Times New Roman" w:hAnsi="Times New Roman" w:cs="Times New Roman"/>
          <w:spacing w:val="18"/>
          <w:sz w:val="24"/>
          <w:szCs w:val="24"/>
        </w:rPr>
        <w:t xml:space="preserve"> </w:t>
      </w:r>
      <w:r w:rsidRPr="0088708F">
        <w:rPr>
          <w:rFonts w:ascii="Times New Roman" w:hAnsi="Times New Roman" w:cs="Times New Roman"/>
          <w:sz w:val="24"/>
          <w:szCs w:val="24"/>
        </w:rPr>
        <w:t>admission</w:t>
      </w:r>
      <w:r w:rsidRPr="0088708F">
        <w:rPr>
          <w:rFonts w:ascii="Times New Roman" w:hAnsi="Times New Roman" w:cs="Times New Roman"/>
          <w:spacing w:val="17"/>
          <w:sz w:val="24"/>
          <w:szCs w:val="24"/>
        </w:rPr>
        <w:t xml:space="preserve"> </w:t>
      </w:r>
      <w:r w:rsidRPr="0088708F">
        <w:rPr>
          <w:rFonts w:ascii="Times New Roman" w:hAnsi="Times New Roman" w:cs="Times New Roman"/>
          <w:sz w:val="24"/>
          <w:szCs w:val="24"/>
        </w:rPr>
        <w:t>to</w:t>
      </w:r>
      <w:r w:rsidRPr="0088708F">
        <w:rPr>
          <w:rFonts w:ascii="Times New Roman" w:hAnsi="Times New Roman" w:cs="Times New Roman"/>
          <w:spacing w:val="18"/>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23"/>
          <w:sz w:val="24"/>
          <w:szCs w:val="24"/>
        </w:rPr>
        <w:t xml:space="preserve"> </w:t>
      </w:r>
      <w:r w:rsidRPr="0088708F">
        <w:rPr>
          <w:rFonts w:ascii="Times New Roman" w:hAnsi="Times New Roman" w:cs="Times New Roman"/>
          <w:sz w:val="24"/>
          <w:szCs w:val="24"/>
        </w:rPr>
        <w:t>examination</w:t>
      </w:r>
      <w:r w:rsidRPr="0088708F">
        <w:rPr>
          <w:rFonts w:ascii="Times New Roman" w:hAnsi="Times New Roman" w:cs="Times New Roman"/>
          <w:spacing w:val="-58"/>
          <w:sz w:val="24"/>
          <w:szCs w:val="24"/>
        </w:rPr>
        <w:t xml:space="preserve"> </w:t>
      </w:r>
      <w:r w:rsidRPr="0088708F">
        <w:rPr>
          <w:rFonts w:ascii="Times New Roman" w:hAnsi="Times New Roman" w:cs="Times New Roman"/>
          <w:sz w:val="24"/>
          <w:szCs w:val="24"/>
        </w:rPr>
        <w:t>to the Controller of Examination, through the Principal of the College at least four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weeks before the commencement of the examination accompanied by the prescribed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fee.</w:t>
      </w:r>
      <w:r w:rsidR="00641D60">
        <w:rPr>
          <w:rFonts w:ascii="Times New Roman" w:hAnsi="Times New Roman" w:cs="Times New Roman"/>
          <w:sz w:val="24"/>
          <w:szCs w:val="24"/>
        </w:rPr>
        <w:t xml:space="preserve"> </w:t>
      </w:r>
      <w:r w:rsidRPr="0088708F">
        <w:rPr>
          <w:rFonts w:ascii="Times New Roman" w:hAnsi="Times New Roman" w:cs="Times New Roman"/>
          <w:sz w:val="24"/>
          <w:szCs w:val="24"/>
        </w:rPr>
        <w:t>Awards</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internal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assessment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subjects</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candidates</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shall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submitted to the Controller of Examinations along with Admission Forms for 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annual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Internal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assessment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received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after</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commencement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shall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not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accepted.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marks</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of</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internal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assessment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shall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submitted only once a year prior to annual examination and the same shall be counted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for both annual and supplementary examinations. It is further emphasized that fresh</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internal assessment or a revision of assessment for supplementary examination shall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not be permissible. However, it is required from the Colleges to submit a revised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internal</w:t>
      </w:r>
      <w:r w:rsidRPr="00641D60">
        <w:rPr>
          <w:rFonts w:ascii="Times New Roman" w:hAnsi="Times New Roman" w:cs="Times New Roman"/>
          <w:spacing w:val="48"/>
          <w:sz w:val="24"/>
          <w:szCs w:val="24"/>
        </w:rPr>
        <w:t xml:space="preserve"> </w:t>
      </w:r>
      <w:r w:rsidRPr="0088708F">
        <w:rPr>
          <w:rFonts w:ascii="Times New Roman" w:hAnsi="Times New Roman" w:cs="Times New Roman"/>
          <w:sz w:val="24"/>
          <w:szCs w:val="24"/>
        </w:rPr>
        <w:t>assessment</w:t>
      </w:r>
      <w:r w:rsidRPr="00641D60">
        <w:rPr>
          <w:rFonts w:ascii="Times New Roman" w:hAnsi="Times New Roman" w:cs="Times New Roman"/>
          <w:spacing w:val="51"/>
          <w:sz w:val="24"/>
          <w:szCs w:val="24"/>
        </w:rPr>
        <w:t xml:space="preserve"> </w:t>
      </w:r>
      <w:r w:rsidRPr="0088708F">
        <w:rPr>
          <w:rFonts w:ascii="Times New Roman" w:hAnsi="Times New Roman" w:cs="Times New Roman"/>
          <w:sz w:val="24"/>
          <w:szCs w:val="24"/>
        </w:rPr>
        <w:t>for</w:t>
      </w:r>
      <w:r w:rsidRPr="00641D60">
        <w:rPr>
          <w:rFonts w:ascii="Times New Roman" w:hAnsi="Times New Roman" w:cs="Times New Roman"/>
          <w:spacing w:val="52"/>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48"/>
          <w:sz w:val="24"/>
          <w:szCs w:val="24"/>
        </w:rPr>
        <w:t xml:space="preserve"> </w:t>
      </w:r>
      <w:r w:rsidRPr="0088708F">
        <w:rPr>
          <w:rFonts w:ascii="Times New Roman" w:hAnsi="Times New Roman" w:cs="Times New Roman"/>
          <w:sz w:val="24"/>
          <w:szCs w:val="24"/>
        </w:rPr>
        <w:t>detained</w:t>
      </w:r>
      <w:r w:rsidRPr="00641D60">
        <w:rPr>
          <w:rFonts w:ascii="Times New Roman" w:hAnsi="Times New Roman" w:cs="Times New Roman"/>
          <w:spacing w:val="51"/>
          <w:sz w:val="24"/>
          <w:szCs w:val="24"/>
        </w:rPr>
        <w:t xml:space="preserve"> </w:t>
      </w:r>
      <w:r w:rsidRPr="0088708F">
        <w:rPr>
          <w:rFonts w:ascii="Times New Roman" w:hAnsi="Times New Roman" w:cs="Times New Roman"/>
          <w:sz w:val="24"/>
          <w:szCs w:val="24"/>
        </w:rPr>
        <w:t>students.</w:t>
      </w:r>
      <w:r w:rsidRPr="00641D60">
        <w:rPr>
          <w:rFonts w:ascii="Times New Roman" w:hAnsi="Times New Roman" w:cs="Times New Roman"/>
          <w:spacing w:val="53"/>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48"/>
          <w:sz w:val="24"/>
          <w:szCs w:val="24"/>
        </w:rPr>
        <w:t xml:space="preserve"> </w:t>
      </w:r>
      <w:r w:rsidRPr="0088708F">
        <w:rPr>
          <w:rFonts w:ascii="Times New Roman" w:hAnsi="Times New Roman" w:cs="Times New Roman"/>
          <w:sz w:val="24"/>
          <w:szCs w:val="24"/>
        </w:rPr>
        <w:t>internal</w:t>
      </w:r>
      <w:r w:rsidRPr="00641D60">
        <w:rPr>
          <w:rFonts w:ascii="Times New Roman" w:hAnsi="Times New Roman" w:cs="Times New Roman"/>
          <w:spacing w:val="51"/>
          <w:sz w:val="24"/>
          <w:szCs w:val="24"/>
        </w:rPr>
        <w:t xml:space="preserve"> </w:t>
      </w:r>
      <w:r w:rsidRPr="0088708F">
        <w:rPr>
          <w:rFonts w:ascii="Times New Roman" w:hAnsi="Times New Roman" w:cs="Times New Roman"/>
          <w:sz w:val="24"/>
          <w:szCs w:val="24"/>
        </w:rPr>
        <w:t>assessment</w:t>
      </w:r>
      <w:r w:rsidRPr="00641D60">
        <w:rPr>
          <w:rFonts w:ascii="Times New Roman" w:hAnsi="Times New Roman" w:cs="Times New Roman"/>
          <w:spacing w:val="52"/>
          <w:sz w:val="24"/>
          <w:szCs w:val="24"/>
        </w:rPr>
        <w:t xml:space="preserve"> </w:t>
      </w:r>
      <w:r w:rsidRPr="0088708F">
        <w:rPr>
          <w:rFonts w:ascii="Times New Roman" w:hAnsi="Times New Roman" w:cs="Times New Roman"/>
          <w:sz w:val="24"/>
          <w:szCs w:val="24"/>
        </w:rPr>
        <w:t>award</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in</w:t>
      </w:r>
      <w:r w:rsidRPr="00641D60">
        <w:rPr>
          <w:rFonts w:ascii="Times New Roman" w:hAnsi="Times New Roman" w:cs="Times New Roman"/>
          <w:spacing w:val="49"/>
          <w:sz w:val="24"/>
          <w:szCs w:val="24"/>
        </w:rPr>
        <w:t xml:space="preserve"> </w:t>
      </w:r>
      <w:r w:rsidRPr="0088708F">
        <w:rPr>
          <w:rFonts w:ascii="Times New Roman" w:hAnsi="Times New Roman" w:cs="Times New Roman"/>
          <w:sz w:val="24"/>
          <w:szCs w:val="24"/>
        </w:rPr>
        <w:t>a particular</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year</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will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not</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be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decreased</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subsequently</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detrimental</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to</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detainee</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candidate. Proper record of the continuous internal assessment shall be maintained by</w:t>
      </w:r>
      <w:r w:rsidRPr="00641D60">
        <w:rPr>
          <w:rFonts w:ascii="Times New Roman" w:hAnsi="Times New Roman" w:cs="Times New Roman"/>
          <w:spacing w:val="1"/>
          <w:sz w:val="24"/>
          <w:szCs w:val="24"/>
        </w:rPr>
        <w:t xml:space="preserve"> </w:t>
      </w:r>
      <w:r w:rsidRPr="0088708F">
        <w:rPr>
          <w:rFonts w:ascii="Times New Roman" w:hAnsi="Times New Roman" w:cs="Times New Roman"/>
          <w:sz w:val="24"/>
          <w:szCs w:val="24"/>
        </w:rPr>
        <w:t>respective</w:t>
      </w:r>
      <w:r w:rsidRPr="00641D60">
        <w:rPr>
          <w:rFonts w:ascii="Times New Roman" w:hAnsi="Times New Roman" w:cs="Times New Roman"/>
          <w:spacing w:val="-2"/>
          <w:sz w:val="24"/>
          <w:szCs w:val="24"/>
        </w:rPr>
        <w:t xml:space="preserve"> </w:t>
      </w:r>
      <w:r w:rsidRPr="0088708F">
        <w:rPr>
          <w:rFonts w:ascii="Times New Roman" w:hAnsi="Times New Roman" w:cs="Times New Roman"/>
          <w:sz w:val="24"/>
          <w:szCs w:val="24"/>
        </w:rPr>
        <w:t>departments of Medical Colleges.</w:t>
      </w:r>
    </w:p>
    <w:p w:rsidR="00332562" w:rsidRPr="0088708F" w:rsidRDefault="00332562" w:rsidP="0088708F">
      <w:pPr>
        <w:pStyle w:val="BodyText"/>
        <w:jc w:val="both"/>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right="1112"/>
        <w:contextualSpacing w:val="0"/>
        <w:jc w:val="both"/>
        <w:rPr>
          <w:rFonts w:ascii="Times New Roman" w:hAnsi="Times New Roman" w:cs="Times New Roman"/>
          <w:sz w:val="24"/>
          <w:szCs w:val="24"/>
        </w:rPr>
      </w:pPr>
      <w:r w:rsidRPr="0088708F">
        <w:rPr>
          <w:rFonts w:ascii="Times New Roman" w:hAnsi="Times New Roman" w:cs="Times New Roman"/>
          <w:sz w:val="24"/>
          <w:szCs w:val="24"/>
        </w:rPr>
        <w:t>Whenever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completed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admission</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form</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or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fee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is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received</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after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last</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date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prescribed above, the candidate shall pay double the normal fee, provided that such</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application or fee is received at least fifteen days before the commencement of the</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examination.</w:t>
      </w:r>
    </w:p>
    <w:p w:rsidR="00332562" w:rsidRPr="0088708F" w:rsidRDefault="00332562" w:rsidP="0088708F">
      <w:pPr>
        <w:pStyle w:val="BodyText"/>
        <w:jc w:val="both"/>
      </w:pPr>
    </w:p>
    <w:p w:rsidR="00332562" w:rsidRPr="0088708F" w:rsidRDefault="00332562" w:rsidP="0088708F">
      <w:pPr>
        <w:pStyle w:val="ListParagraph"/>
        <w:widowControl w:val="0"/>
        <w:numPr>
          <w:ilvl w:val="0"/>
          <w:numId w:val="13"/>
        </w:numPr>
        <w:tabs>
          <w:tab w:val="left" w:pos="1021"/>
        </w:tabs>
        <w:autoSpaceDE w:val="0"/>
        <w:autoSpaceDN w:val="0"/>
        <w:spacing w:after="0" w:line="240" w:lineRule="auto"/>
        <w:ind w:left="0" w:right="1116"/>
        <w:contextualSpacing w:val="0"/>
        <w:jc w:val="both"/>
        <w:rPr>
          <w:rFonts w:ascii="Times New Roman" w:hAnsi="Times New Roman" w:cs="Times New Roman"/>
          <w:sz w:val="24"/>
          <w:szCs w:val="24"/>
        </w:rPr>
      </w:pPr>
      <w:r w:rsidRPr="0088708F">
        <w:rPr>
          <w:rFonts w:ascii="Times New Roman" w:hAnsi="Times New Roman" w:cs="Times New Roman"/>
          <w:sz w:val="24"/>
          <w:szCs w:val="24"/>
        </w:rPr>
        <w:t>The candidates shall pay their fee through the Principals of their respective Colleges</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 xml:space="preserve">who shall forward a bank draft / pay order / crossed </w:t>
      </w:r>
      <w:proofErr w:type="spellStart"/>
      <w:r w:rsidRPr="0088708F">
        <w:rPr>
          <w:rFonts w:ascii="Times New Roman" w:hAnsi="Times New Roman" w:cs="Times New Roman"/>
          <w:sz w:val="24"/>
          <w:szCs w:val="24"/>
        </w:rPr>
        <w:t>cheque</w:t>
      </w:r>
      <w:proofErr w:type="spellEnd"/>
      <w:r w:rsidRPr="0088708F">
        <w:rPr>
          <w:rFonts w:ascii="Times New Roman" w:hAnsi="Times New Roman" w:cs="Times New Roman"/>
          <w:sz w:val="24"/>
          <w:szCs w:val="24"/>
        </w:rPr>
        <w:t xml:space="preserve"> in </w:t>
      </w:r>
      <w:proofErr w:type="spellStart"/>
      <w:r w:rsidRPr="0088708F">
        <w:rPr>
          <w:rFonts w:ascii="Times New Roman" w:hAnsi="Times New Roman" w:cs="Times New Roman"/>
          <w:sz w:val="24"/>
          <w:szCs w:val="24"/>
        </w:rPr>
        <w:t>favour</w:t>
      </w:r>
      <w:proofErr w:type="spellEnd"/>
      <w:r w:rsidRPr="0088708F">
        <w:rPr>
          <w:rFonts w:ascii="Times New Roman" w:hAnsi="Times New Roman" w:cs="Times New Roman"/>
          <w:sz w:val="24"/>
          <w:szCs w:val="24"/>
        </w:rPr>
        <w:t xml:space="preserve"> of Treasurer,</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University</w:t>
      </w:r>
      <w:r w:rsidRPr="0088708F">
        <w:rPr>
          <w:rFonts w:ascii="Times New Roman" w:hAnsi="Times New Roman" w:cs="Times New Roman"/>
          <w:spacing w:val="-1"/>
          <w:sz w:val="24"/>
          <w:szCs w:val="24"/>
        </w:rPr>
        <w:t xml:space="preserve"> </w:t>
      </w:r>
      <w:r w:rsidRPr="0088708F">
        <w:rPr>
          <w:rFonts w:ascii="Times New Roman" w:hAnsi="Times New Roman" w:cs="Times New Roman"/>
          <w:sz w:val="24"/>
          <w:szCs w:val="24"/>
        </w:rPr>
        <w:t xml:space="preserve">of Health Sciences, </w:t>
      </w:r>
      <w:proofErr w:type="gramStart"/>
      <w:r w:rsidRPr="0088708F">
        <w:rPr>
          <w:rFonts w:ascii="Times New Roman" w:hAnsi="Times New Roman" w:cs="Times New Roman"/>
          <w:sz w:val="24"/>
          <w:szCs w:val="24"/>
        </w:rPr>
        <w:t>Lahore</w:t>
      </w:r>
      <w:proofErr w:type="gramEnd"/>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along with</w:t>
      </w:r>
      <w:r w:rsidRPr="0088708F">
        <w:rPr>
          <w:rFonts w:ascii="Times New Roman" w:hAnsi="Times New Roman" w:cs="Times New Roman"/>
          <w:spacing w:val="2"/>
          <w:sz w:val="24"/>
          <w:szCs w:val="24"/>
        </w:rPr>
        <w:t xml:space="preserve"> </w:t>
      </w:r>
      <w:r w:rsidRPr="0088708F">
        <w:rPr>
          <w:rFonts w:ascii="Times New Roman" w:hAnsi="Times New Roman" w:cs="Times New Roman"/>
          <w:sz w:val="24"/>
          <w:szCs w:val="24"/>
        </w:rPr>
        <w:t>Admission Forms.</w:t>
      </w:r>
    </w:p>
    <w:p w:rsidR="00332562" w:rsidRPr="0088708F" w:rsidRDefault="00332562" w:rsidP="00641D60">
      <w:pPr>
        <w:pStyle w:val="ListParagraph"/>
        <w:widowControl w:val="0"/>
        <w:tabs>
          <w:tab w:val="left" w:pos="1021"/>
        </w:tabs>
        <w:autoSpaceDE w:val="0"/>
        <w:autoSpaceDN w:val="0"/>
        <w:spacing w:after="0" w:line="240" w:lineRule="auto"/>
        <w:ind w:left="0" w:right="1117"/>
        <w:contextualSpacing w:val="0"/>
        <w:jc w:val="both"/>
        <w:rPr>
          <w:rFonts w:ascii="Times New Roman" w:hAnsi="Times New Roman" w:cs="Times New Roman"/>
          <w:sz w:val="24"/>
          <w:szCs w:val="24"/>
        </w:rPr>
      </w:pPr>
    </w:p>
    <w:p w:rsidR="00332562" w:rsidRPr="0088708F" w:rsidRDefault="00332562" w:rsidP="0088708F">
      <w:pPr>
        <w:pStyle w:val="ListParagraph"/>
        <w:spacing w:after="0" w:line="240" w:lineRule="auto"/>
        <w:ind w:left="0"/>
        <w:jc w:val="both"/>
        <w:rPr>
          <w:rFonts w:ascii="Times New Roman" w:hAnsi="Times New Roman" w:cs="Times New Roman"/>
          <w:sz w:val="24"/>
          <w:szCs w:val="24"/>
        </w:rPr>
      </w:pPr>
    </w:p>
    <w:p w:rsidR="00332562" w:rsidRDefault="00332562" w:rsidP="0088708F">
      <w:pPr>
        <w:pStyle w:val="ListParagraph"/>
        <w:spacing w:after="0" w:line="240" w:lineRule="auto"/>
        <w:ind w:left="0"/>
        <w:jc w:val="both"/>
        <w:rPr>
          <w:rFonts w:ascii="Times New Roman" w:hAnsi="Times New Roman" w:cs="Times New Roman"/>
          <w:sz w:val="24"/>
          <w:szCs w:val="24"/>
        </w:rPr>
      </w:pPr>
    </w:p>
    <w:p w:rsidR="00332562" w:rsidRDefault="00332562" w:rsidP="0088708F">
      <w:pPr>
        <w:pStyle w:val="ListParagraph"/>
        <w:spacing w:after="0" w:line="240" w:lineRule="auto"/>
        <w:ind w:left="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332562" w:rsidRDefault="00332562"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651019" w:rsidRDefault="00651019" w:rsidP="002E47DD">
      <w:pPr>
        <w:pStyle w:val="ListParagraph"/>
        <w:spacing w:after="0" w:line="240" w:lineRule="auto"/>
        <w:ind w:left="-180"/>
        <w:jc w:val="both"/>
        <w:rPr>
          <w:rFonts w:ascii="Times New Roman" w:hAnsi="Times New Roman" w:cs="Times New Roman"/>
          <w:sz w:val="24"/>
          <w:szCs w:val="24"/>
        </w:rPr>
      </w:pPr>
    </w:p>
    <w:p w:rsidR="00950E73" w:rsidRDefault="00950E73" w:rsidP="00950E73">
      <w:pPr>
        <w:jc w:val="center"/>
        <w:rPr>
          <w:rFonts w:ascii="Times New Roman" w:hAnsi="Times New Roman" w:cs="Times New Roman"/>
          <w:b/>
          <w:sz w:val="40"/>
          <w:szCs w:val="40"/>
        </w:rPr>
      </w:pPr>
    </w:p>
    <w:p w:rsidR="00474B10" w:rsidRDefault="00474B10" w:rsidP="00950E73">
      <w:pPr>
        <w:jc w:val="center"/>
        <w:rPr>
          <w:rFonts w:ascii="Times New Roman" w:hAnsi="Times New Roman" w:cs="Times New Roman"/>
          <w:b/>
          <w:sz w:val="40"/>
          <w:szCs w:val="40"/>
        </w:rPr>
      </w:pPr>
    </w:p>
    <w:p w:rsidR="00380D7D" w:rsidRPr="00950E73" w:rsidRDefault="00950E73" w:rsidP="008706B4">
      <w:pPr>
        <w:jc w:val="center"/>
        <w:rPr>
          <w:rFonts w:ascii="Times New Roman" w:hAnsi="Times New Roman" w:cs="Times New Roman"/>
          <w:b/>
          <w:sz w:val="40"/>
          <w:szCs w:val="40"/>
        </w:rPr>
      </w:pPr>
      <w:r w:rsidRPr="00950E73">
        <w:rPr>
          <w:rFonts w:ascii="Times New Roman" w:hAnsi="Times New Roman" w:cs="Times New Roman"/>
          <w:b/>
          <w:sz w:val="40"/>
          <w:szCs w:val="40"/>
        </w:rPr>
        <w:t>SCHEDULE/PLANNER</w:t>
      </w:r>
    </w:p>
    <w:p w:rsidR="00651019" w:rsidRDefault="00651019" w:rsidP="00380D7D">
      <w:pPr>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vertAlign w:val="superscript"/>
        </w:rPr>
        <w:t>ND</w:t>
      </w:r>
      <w:r>
        <w:rPr>
          <w:rFonts w:ascii="Times New Roman" w:hAnsi="Times New Roman" w:cs="Times New Roman"/>
          <w:b/>
          <w:sz w:val="28"/>
          <w:szCs w:val="28"/>
        </w:rPr>
        <w:t xml:space="preserve"> YEAR MBBS TEACHING SCHEDULE FOR ABDOMEN &amp; PELVIS </w:t>
      </w:r>
    </w:p>
    <w:tbl>
      <w:tblPr>
        <w:tblStyle w:val="TableGrid"/>
        <w:tblW w:w="0" w:type="auto"/>
        <w:tblLook w:val="04A0" w:firstRow="1" w:lastRow="0" w:firstColumn="1" w:lastColumn="0" w:noHBand="0" w:noVBand="1"/>
      </w:tblPr>
      <w:tblGrid>
        <w:gridCol w:w="4788"/>
        <w:gridCol w:w="4788"/>
      </w:tblGrid>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b/>
                <w:sz w:val="24"/>
                <w:szCs w:val="24"/>
              </w:rPr>
            </w:pPr>
            <w:r>
              <w:rPr>
                <w:rFonts w:ascii="Times New Roman" w:hAnsi="Times New Roman" w:cs="Times New Roman"/>
                <w:b/>
                <w:sz w:val="24"/>
                <w:szCs w:val="24"/>
              </w:rPr>
              <w:t>DATE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b/>
                <w:sz w:val="24"/>
                <w:szCs w:val="24"/>
              </w:rPr>
            </w:pPr>
            <w:r>
              <w:rPr>
                <w:rFonts w:ascii="Times New Roman" w:hAnsi="Times New Roman" w:cs="Times New Roman"/>
                <w:b/>
                <w:sz w:val="24"/>
                <w:szCs w:val="24"/>
              </w:rPr>
              <w:t>TOPIC</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30/Jan/23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Anterior abdominal wall, Skin, Quadrants of abdomen, Fascia</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31/Jan/23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Muscles of Anterolateral abdominal wall</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1/Feb/23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019" w:rsidRDefault="00651019">
            <w:pPr>
              <w:pStyle w:val="NoSpacing"/>
              <w:rPr>
                <w:rFonts w:ascii="Times New Roman" w:hAnsi="Times New Roman"/>
                <w:sz w:val="24"/>
                <w:szCs w:val="24"/>
              </w:rPr>
            </w:pPr>
            <w:r>
              <w:rPr>
                <w:rFonts w:ascii="Times New Roman" w:hAnsi="Times New Roman"/>
                <w:sz w:val="24"/>
                <w:szCs w:val="24"/>
              </w:rPr>
              <w:t>Formation of rectus sheath, Applied aspects (Skin Incisions, cutaneous nerve supply, venous drainage, lymphatic drainage)</w:t>
            </w:r>
          </w:p>
          <w:p w:rsidR="00651019" w:rsidRDefault="00651019">
            <w:pPr>
              <w:spacing w:after="0" w:line="240" w:lineRule="auto"/>
              <w:rPr>
                <w:rFonts w:ascii="Times New Roman" w:hAnsi="Times New Roman" w:cs="Times New Roman"/>
                <w:sz w:val="24"/>
                <w:szCs w:val="24"/>
              </w:rPr>
            </w:pP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019" w:rsidRDefault="00651019">
            <w:pPr>
              <w:pStyle w:val="NoSpacing"/>
              <w:rPr>
                <w:rFonts w:ascii="Times New Roman" w:hAnsi="Times New Roman"/>
                <w:sz w:val="24"/>
                <w:szCs w:val="24"/>
              </w:rPr>
            </w:pPr>
            <w:r>
              <w:rPr>
                <w:rFonts w:ascii="Times New Roman" w:hAnsi="Times New Roman"/>
                <w:sz w:val="24"/>
                <w:szCs w:val="24"/>
              </w:rPr>
              <w:t>Inguinal Region (Boundaries and contents, clinical importance)</w:t>
            </w:r>
          </w:p>
          <w:p w:rsidR="00651019" w:rsidRDefault="00651019">
            <w:pPr>
              <w:spacing w:after="0" w:line="240" w:lineRule="auto"/>
              <w:rPr>
                <w:rFonts w:ascii="Times New Roman" w:hAnsi="Times New Roman" w:cs="Times New Roman"/>
                <w:sz w:val="24"/>
                <w:szCs w:val="24"/>
              </w:rPr>
            </w:pP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pPr>
            <w:r>
              <w:rPr>
                <w:rFonts w:ascii="Times New Roman" w:hAnsi="Times New Roman"/>
                <w:sz w:val="24"/>
                <w:szCs w:val="24"/>
              </w:rPr>
              <w:t>3/Feb/23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1019" w:rsidRDefault="00651019">
            <w:pPr>
              <w:pStyle w:val="NoSpacing"/>
              <w:rPr>
                <w:rFonts w:ascii="Times New Roman" w:hAnsi="Times New Roman"/>
                <w:sz w:val="24"/>
                <w:szCs w:val="24"/>
              </w:rPr>
            </w:pPr>
            <w:r>
              <w:rPr>
                <w:rFonts w:ascii="Times New Roman" w:hAnsi="Times New Roman"/>
                <w:sz w:val="24"/>
                <w:szCs w:val="24"/>
              </w:rPr>
              <w:t xml:space="preserve">Male external genitalia, scrotum, testis, and Spermatic cords </w:t>
            </w:r>
          </w:p>
          <w:p w:rsidR="00651019" w:rsidRDefault="00651019">
            <w:pPr>
              <w:spacing w:after="0" w:line="240" w:lineRule="auto"/>
              <w:rPr>
                <w:rFonts w:ascii="Times New Roman" w:hAnsi="Times New Roman" w:cs="Times New Roman"/>
                <w:sz w:val="24"/>
                <w:szCs w:val="24"/>
              </w:rPr>
            </w:pP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6/Feb/23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Peritoneum (Dispositions)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7/Feb/23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Lesser and Greater </w:t>
            </w:r>
            <w:proofErr w:type="spellStart"/>
            <w:r>
              <w:rPr>
                <w:rFonts w:ascii="Times New Roman" w:hAnsi="Times New Roman" w:cs="Times New Roman"/>
                <w:sz w:val="24"/>
                <w:szCs w:val="24"/>
              </w:rPr>
              <w:t>omentum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mesocolon</w:t>
            </w:r>
            <w:proofErr w:type="spellEnd"/>
            <w:r>
              <w:rPr>
                <w:rFonts w:ascii="Times New Roman" w:hAnsi="Times New Roman" w:cs="Times New Roman"/>
                <w:sz w:val="24"/>
                <w:szCs w:val="24"/>
              </w:rPr>
              <w:t xml:space="preserve">,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8/Feb/23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Mesentry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omental</w:t>
            </w:r>
            <w:proofErr w:type="spellEnd"/>
            <w:r>
              <w:rPr>
                <w:rFonts w:ascii="Times New Roman" w:hAnsi="Times New Roman" w:cs="Times New Roman"/>
                <w:sz w:val="24"/>
                <w:szCs w:val="24"/>
              </w:rPr>
              <w:t xml:space="preserve"> bursa, </w:t>
            </w:r>
            <w:proofErr w:type="spellStart"/>
            <w:r>
              <w:rPr>
                <w:rFonts w:ascii="Times New Roman" w:hAnsi="Times New Roman" w:cs="Times New Roman"/>
                <w:sz w:val="24"/>
                <w:szCs w:val="24"/>
              </w:rPr>
              <w:t>epiploic</w:t>
            </w:r>
            <w:proofErr w:type="spellEnd"/>
            <w:r>
              <w:rPr>
                <w:rFonts w:ascii="Times New Roman" w:hAnsi="Times New Roman" w:cs="Times New Roman"/>
                <w:sz w:val="24"/>
                <w:szCs w:val="24"/>
              </w:rPr>
              <w:t xml:space="preserve"> foramen</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9/Feb/23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Supracolic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infracolic</w:t>
            </w:r>
            <w:proofErr w:type="spellEnd"/>
            <w:r>
              <w:rPr>
                <w:rFonts w:ascii="Times New Roman" w:hAnsi="Times New Roman" w:cs="Times New Roman"/>
                <w:sz w:val="24"/>
                <w:szCs w:val="24"/>
              </w:rPr>
              <w:t xml:space="preserve"> compartments/</w:t>
            </w:r>
            <w:proofErr w:type="spellStart"/>
            <w:r>
              <w:rPr>
                <w:rFonts w:ascii="Times New Roman" w:hAnsi="Times New Roman" w:cs="Times New Roman"/>
                <w:sz w:val="24"/>
                <w:szCs w:val="24"/>
              </w:rPr>
              <w:t>Rectouterine</w:t>
            </w:r>
            <w:proofErr w:type="spellEnd"/>
            <w:r>
              <w:rPr>
                <w:rFonts w:ascii="Times New Roman" w:hAnsi="Times New Roman" w:cs="Times New Roman"/>
                <w:sz w:val="24"/>
                <w:szCs w:val="24"/>
              </w:rPr>
              <w:t xml:space="preserve"> pouch/Recesses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10/Feb/23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Revision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13/Feb/23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Revision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b/>
                <w:sz w:val="24"/>
                <w:szCs w:val="24"/>
              </w:rPr>
            </w:pPr>
            <w:r>
              <w:rPr>
                <w:rFonts w:ascii="Times New Roman" w:hAnsi="Times New Roman" w:cs="Times New Roman"/>
                <w:b/>
                <w:sz w:val="24"/>
                <w:szCs w:val="24"/>
              </w:rPr>
              <w:t>14/Feb/23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b/>
                <w:sz w:val="24"/>
                <w:szCs w:val="24"/>
              </w:rPr>
            </w:pPr>
            <w:r>
              <w:rPr>
                <w:rFonts w:ascii="Times New Roman" w:hAnsi="Times New Roman" w:cs="Times New Roman"/>
                <w:b/>
                <w:sz w:val="24"/>
                <w:szCs w:val="24"/>
              </w:rPr>
              <w:t>SUBSTAGE 1</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15/Feb/23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Esophagus, Stomach</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16/Feb/23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Duodenum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17/Feb/23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Jejunum, Ileum, Large Intestine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20/Feb/23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Spleen, Pancreas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21/Feb/23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Pancreas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22/Feb/23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Celiac trunk, superior and inferior mesenteric vessels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23/Feb/23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sz w:val="24"/>
                <w:szCs w:val="24"/>
              </w:rPr>
            </w:pPr>
            <w:r>
              <w:rPr>
                <w:rFonts w:ascii="Times New Roman" w:hAnsi="Times New Roman" w:cs="Times New Roman"/>
                <w:sz w:val="24"/>
                <w:szCs w:val="24"/>
              </w:rPr>
              <w:t>Liver +</w:t>
            </w:r>
            <w:proofErr w:type="spellStart"/>
            <w:r>
              <w:rPr>
                <w:rFonts w:ascii="Times New Roman" w:hAnsi="Times New Roman" w:cs="Times New Roman"/>
                <w:sz w:val="24"/>
                <w:szCs w:val="24"/>
              </w:rPr>
              <w:t>Extrahepatic</w:t>
            </w:r>
            <w:proofErr w:type="spellEnd"/>
            <w:r>
              <w:rPr>
                <w:rFonts w:ascii="Times New Roman" w:hAnsi="Times New Roman" w:cs="Times New Roman"/>
                <w:sz w:val="24"/>
                <w:szCs w:val="24"/>
              </w:rPr>
              <w:t xml:space="preserve"> biliary apparatus</w:t>
            </w:r>
          </w:p>
        </w:tc>
      </w:tr>
      <w:tr w:rsidR="00651019" w:rsidTr="00651019">
        <w:trPr>
          <w:trHeight w:val="557"/>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24/Feb/23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Portal vein, Portal circulation and  </w:t>
            </w:r>
            <w:proofErr w:type="spellStart"/>
            <w:r>
              <w:rPr>
                <w:rFonts w:ascii="Times New Roman" w:hAnsi="Times New Roman"/>
                <w:sz w:val="24"/>
                <w:szCs w:val="24"/>
              </w:rPr>
              <w:t>Portocaval</w:t>
            </w:r>
            <w:proofErr w:type="spellEnd"/>
            <w:r>
              <w:rPr>
                <w:rFonts w:ascii="Times New Roman" w:hAnsi="Times New Roman"/>
                <w:sz w:val="24"/>
                <w:szCs w:val="24"/>
              </w:rPr>
              <w:t xml:space="preserve"> anastomosis, sympathetic plexuses</w:t>
            </w:r>
          </w:p>
        </w:tc>
      </w:tr>
      <w:tr w:rsidR="00651019" w:rsidTr="00651019">
        <w:trPr>
          <w:trHeight w:val="35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27/Feb/23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Revision</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28/Feb/23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Revision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b/>
                <w:sz w:val="24"/>
                <w:szCs w:val="24"/>
              </w:rPr>
            </w:pPr>
            <w:r>
              <w:rPr>
                <w:rFonts w:ascii="Times New Roman" w:hAnsi="Times New Roman"/>
                <w:b/>
                <w:sz w:val="24"/>
                <w:szCs w:val="24"/>
              </w:rPr>
              <w:t>1/Mar/23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b/>
                <w:sz w:val="24"/>
                <w:szCs w:val="24"/>
              </w:rPr>
            </w:pPr>
            <w:r>
              <w:rPr>
                <w:rFonts w:ascii="Times New Roman" w:hAnsi="Times New Roman"/>
                <w:b/>
                <w:sz w:val="24"/>
                <w:szCs w:val="24"/>
              </w:rPr>
              <w:t>SUBSTAGE 2</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2/Mar/23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Lumbar vertebrae</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3/Mar/23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Posterior abdominal wall muscles, thoracolumbar fascia, abdominal wall</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13/Mar/23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Vessels of posterior abdominal wall</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sz w:val="24"/>
                <w:szCs w:val="24"/>
              </w:rPr>
            </w:pPr>
            <w:r>
              <w:rPr>
                <w:rFonts w:ascii="Times New Roman" w:hAnsi="Times New Roman"/>
                <w:sz w:val="24"/>
                <w:szCs w:val="24"/>
              </w:rPr>
              <w:lastRenderedPageBreak/>
              <w:t>14/Mar/23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Nerves of Posterior abdominal wall, ANS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15/Mar/23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Kidney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cs="Times New Roman"/>
              </w:rPr>
            </w:pPr>
            <w:r>
              <w:rPr>
                <w:rFonts w:ascii="Times New Roman" w:hAnsi="Times New Roman" w:cs="Times New Roman"/>
              </w:rPr>
              <w:t>16/</w:t>
            </w:r>
            <w:r>
              <w:rPr>
                <w:rFonts w:ascii="Times New Roman" w:hAnsi="Times New Roman" w:cs="Times New Roman"/>
                <w:sz w:val="24"/>
              </w:rPr>
              <w:t>Mar</w:t>
            </w:r>
            <w:r>
              <w:rPr>
                <w:rFonts w:ascii="Times New Roman" w:hAnsi="Times New Roman" w:cs="Times New Roman"/>
              </w:rPr>
              <w:t>/23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Suprarenal gland &amp; Ureter</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17/Mar/23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Sacrum, Bony Pelvis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20/Mar/23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Joints of pelvis, Pelvic diaphragm</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21/Mar/23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Urinary bladder + Urethra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22/Mar/23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Revision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b/>
              </w:rPr>
            </w:pPr>
            <w:r>
              <w:rPr>
                <w:rFonts w:ascii="Times New Roman" w:hAnsi="Times New Roman"/>
                <w:b/>
                <w:sz w:val="24"/>
                <w:szCs w:val="24"/>
              </w:rPr>
              <w:t>24/Mar/23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b/>
                <w:sz w:val="24"/>
                <w:szCs w:val="24"/>
              </w:rPr>
            </w:pPr>
            <w:r>
              <w:rPr>
                <w:rFonts w:ascii="Times New Roman" w:hAnsi="Times New Roman"/>
                <w:b/>
                <w:sz w:val="24"/>
                <w:szCs w:val="24"/>
              </w:rPr>
              <w:t>SUBSTAGE 3</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27/Mar/23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Ovaries + Fallopian tubes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28/Mar/23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Uterus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29/Mar/23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proofErr w:type="spellStart"/>
            <w:r>
              <w:rPr>
                <w:rFonts w:ascii="Times New Roman" w:hAnsi="Times New Roman"/>
                <w:sz w:val="24"/>
                <w:szCs w:val="24"/>
              </w:rPr>
              <w:t>Ductus</w:t>
            </w:r>
            <w:proofErr w:type="spellEnd"/>
            <w:r>
              <w:rPr>
                <w:rFonts w:ascii="Times New Roman" w:hAnsi="Times New Roman"/>
                <w:sz w:val="24"/>
                <w:szCs w:val="24"/>
              </w:rPr>
              <w:t xml:space="preserve"> deferens +seminal vesicle + Prostate</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30/Mar/23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Rectum</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31/Mar/23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Perineum (boundaries and anal region)</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3/Apr/23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Deep  and superficial </w:t>
            </w:r>
            <w:proofErr w:type="spellStart"/>
            <w:r>
              <w:rPr>
                <w:rFonts w:ascii="Times New Roman" w:hAnsi="Times New Roman"/>
                <w:sz w:val="24"/>
                <w:szCs w:val="24"/>
              </w:rPr>
              <w:t>perineal</w:t>
            </w:r>
            <w:proofErr w:type="spellEnd"/>
            <w:r>
              <w:rPr>
                <w:rFonts w:ascii="Times New Roman" w:hAnsi="Times New Roman"/>
                <w:sz w:val="24"/>
                <w:szCs w:val="24"/>
              </w:rPr>
              <w:t xml:space="preserve"> spaces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4/Apr/23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proofErr w:type="spellStart"/>
            <w:r>
              <w:rPr>
                <w:rFonts w:ascii="Times New Roman" w:hAnsi="Times New Roman"/>
                <w:sz w:val="24"/>
                <w:szCs w:val="24"/>
              </w:rPr>
              <w:t>Pudendal</w:t>
            </w:r>
            <w:proofErr w:type="spellEnd"/>
            <w:r>
              <w:rPr>
                <w:rFonts w:ascii="Times New Roman" w:hAnsi="Times New Roman"/>
                <w:sz w:val="24"/>
                <w:szCs w:val="24"/>
              </w:rPr>
              <w:t xml:space="preserve"> canal+ nerve and vessels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5/Apr/23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Anal Canal</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6/Apr/23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Vessels of the pelvis</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b/>
              </w:rPr>
            </w:pPr>
            <w:r>
              <w:rPr>
                <w:rFonts w:ascii="Times New Roman" w:hAnsi="Times New Roman"/>
                <w:b/>
                <w:sz w:val="24"/>
                <w:szCs w:val="24"/>
              </w:rPr>
              <w:t>7/Apr/23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b/>
                <w:sz w:val="24"/>
                <w:szCs w:val="24"/>
              </w:rPr>
              <w:t>SUBSTAGE 4</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10/Apr/23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Surface marking</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sz w:val="24"/>
                <w:szCs w:val="24"/>
              </w:rPr>
            </w:pPr>
            <w:r>
              <w:rPr>
                <w:rFonts w:ascii="Times New Roman" w:hAnsi="Times New Roman"/>
                <w:sz w:val="24"/>
                <w:szCs w:val="24"/>
              </w:rPr>
              <w:t>11/Apr/23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Radiology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12/Apr/23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OSPE practice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pPr>
            <w:r>
              <w:rPr>
                <w:rFonts w:ascii="Times New Roman" w:hAnsi="Times New Roman"/>
                <w:sz w:val="24"/>
                <w:szCs w:val="24"/>
              </w:rPr>
              <w:t>13/Apr/23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OSPE practice</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rFonts w:ascii="Times New Roman" w:hAnsi="Times New Roman"/>
                <w:sz w:val="24"/>
                <w:szCs w:val="24"/>
              </w:rPr>
            </w:pPr>
            <w:r>
              <w:rPr>
                <w:rFonts w:ascii="Times New Roman" w:hAnsi="Times New Roman"/>
                <w:sz w:val="24"/>
                <w:szCs w:val="24"/>
              </w:rPr>
              <w:t>14/Apr/23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sz w:val="24"/>
                <w:szCs w:val="24"/>
              </w:rPr>
              <w:t xml:space="preserve">Revision </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b/>
              </w:rPr>
            </w:pPr>
            <w:r>
              <w:rPr>
                <w:rFonts w:ascii="Times New Roman" w:hAnsi="Times New Roman"/>
                <w:b/>
                <w:sz w:val="24"/>
                <w:szCs w:val="24"/>
              </w:rPr>
              <w:t>17/Apr/23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sz w:val="24"/>
                <w:szCs w:val="24"/>
              </w:rPr>
            </w:pPr>
            <w:r>
              <w:rPr>
                <w:rFonts w:ascii="Times New Roman" w:hAnsi="Times New Roman"/>
                <w:b/>
                <w:sz w:val="24"/>
                <w:szCs w:val="24"/>
              </w:rPr>
              <w:t>FINAL STAGE (Written)</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b/>
              </w:rPr>
            </w:pPr>
            <w:r>
              <w:rPr>
                <w:rFonts w:ascii="Times New Roman" w:hAnsi="Times New Roman"/>
                <w:b/>
                <w:sz w:val="24"/>
                <w:szCs w:val="24"/>
              </w:rPr>
              <w:t>18/Apr/23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b/>
                <w:sz w:val="24"/>
                <w:szCs w:val="24"/>
              </w:rPr>
            </w:pPr>
            <w:r>
              <w:rPr>
                <w:rFonts w:ascii="Times New Roman" w:hAnsi="Times New Roman"/>
                <w:b/>
                <w:sz w:val="24"/>
                <w:szCs w:val="24"/>
              </w:rPr>
              <w:t>FINAL STAGE (</w:t>
            </w:r>
            <w:proofErr w:type="spellStart"/>
            <w:r>
              <w:rPr>
                <w:rFonts w:ascii="Times New Roman" w:hAnsi="Times New Roman"/>
                <w:b/>
                <w:sz w:val="24"/>
                <w:szCs w:val="24"/>
              </w:rPr>
              <w:t>Ospe</w:t>
            </w:r>
            <w:proofErr w:type="spellEnd"/>
            <w:r>
              <w:rPr>
                <w:rFonts w:ascii="Times New Roman" w:hAnsi="Times New Roman"/>
                <w:b/>
                <w:sz w:val="24"/>
                <w:szCs w:val="24"/>
              </w:rPr>
              <w:t xml:space="preserve"> + Viva)</w:t>
            </w:r>
          </w:p>
        </w:tc>
      </w:tr>
      <w:tr w:rsidR="00651019" w:rsidTr="0065101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spacing w:after="0" w:line="240" w:lineRule="auto"/>
              <w:rPr>
                <w:b/>
              </w:rPr>
            </w:pPr>
            <w:r>
              <w:rPr>
                <w:rFonts w:ascii="Times New Roman" w:hAnsi="Times New Roman"/>
                <w:b/>
                <w:sz w:val="24"/>
                <w:szCs w:val="24"/>
              </w:rPr>
              <w:t>19/Apr/23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1019" w:rsidRDefault="00651019">
            <w:pPr>
              <w:pStyle w:val="NoSpacing"/>
              <w:rPr>
                <w:rFonts w:ascii="Times New Roman" w:hAnsi="Times New Roman"/>
                <w:b/>
                <w:sz w:val="24"/>
                <w:szCs w:val="24"/>
              </w:rPr>
            </w:pPr>
            <w:r>
              <w:rPr>
                <w:rFonts w:ascii="Times New Roman" w:hAnsi="Times New Roman"/>
                <w:b/>
                <w:sz w:val="24"/>
                <w:szCs w:val="24"/>
              </w:rPr>
              <w:t>FINAL STAGE (</w:t>
            </w:r>
            <w:proofErr w:type="spellStart"/>
            <w:r>
              <w:rPr>
                <w:rFonts w:ascii="Times New Roman" w:hAnsi="Times New Roman"/>
                <w:b/>
                <w:sz w:val="24"/>
                <w:szCs w:val="24"/>
              </w:rPr>
              <w:t>Ospe</w:t>
            </w:r>
            <w:proofErr w:type="spellEnd"/>
            <w:r>
              <w:rPr>
                <w:rFonts w:ascii="Times New Roman" w:hAnsi="Times New Roman"/>
                <w:b/>
                <w:sz w:val="24"/>
                <w:szCs w:val="24"/>
              </w:rPr>
              <w:t xml:space="preserve"> + Viva)</w:t>
            </w:r>
          </w:p>
        </w:tc>
      </w:tr>
    </w:tbl>
    <w:p w:rsidR="00651019" w:rsidRDefault="00651019"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AF5F7C" w:rsidRDefault="00AF5F7C" w:rsidP="002E47DD">
      <w:pPr>
        <w:pStyle w:val="ListParagraph"/>
        <w:spacing w:after="0" w:line="240" w:lineRule="auto"/>
        <w:ind w:left="-180"/>
        <w:jc w:val="both"/>
        <w:rPr>
          <w:rFonts w:ascii="Times New Roman" w:hAnsi="Times New Roman" w:cs="Times New Roman"/>
          <w:sz w:val="24"/>
          <w:szCs w:val="24"/>
        </w:rPr>
      </w:pPr>
    </w:p>
    <w:p w:rsidR="00950E73" w:rsidRDefault="00950E73" w:rsidP="00132C27">
      <w:pPr>
        <w:rPr>
          <w:rFonts w:ascii="Times New Roman" w:hAnsi="Times New Roman" w:cs="Times New Roman"/>
          <w:sz w:val="24"/>
          <w:szCs w:val="24"/>
        </w:rPr>
      </w:pPr>
    </w:p>
    <w:p w:rsidR="00AF5F7C" w:rsidRPr="00132C27" w:rsidRDefault="00AF5F7C" w:rsidP="00132C27">
      <w:pPr>
        <w:rPr>
          <w:rFonts w:ascii="Times New Roman" w:hAnsi="Times New Roman" w:cs="Times New Roman"/>
          <w:b/>
          <w:sz w:val="24"/>
          <w:szCs w:val="24"/>
        </w:rPr>
      </w:pPr>
      <w:r w:rsidRPr="00132C27">
        <w:rPr>
          <w:rFonts w:ascii="Times New Roman" w:hAnsi="Times New Roman" w:cs="Times New Roman"/>
          <w:b/>
          <w:sz w:val="24"/>
          <w:szCs w:val="24"/>
        </w:rPr>
        <w:t>2ND YEAR MBBS TEACHING SCHEDULE FOR HEAD AND NECK</w:t>
      </w:r>
    </w:p>
    <w:tbl>
      <w:tblPr>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4464"/>
      </w:tblGrid>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jc w:val="center"/>
              <w:rPr>
                <w:rFonts w:ascii="Times New Roman" w:hAnsi="Times New Roman" w:cs="Times New Roman"/>
                <w:b/>
                <w:sz w:val="24"/>
                <w:szCs w:val="24"/>
              </w:rPr>
            </w:pPr>
            <w:r w:rsidRPr="00132C27">
              <w:rPr>
                <w:rFonts w:ascii="Times New Roman" w:hAnsi="Times New Roman" w:cs="Times New Roman"/>
                <w:b/>
                <w:sz w:val="24"/>
                <w:szCs w:val="24"/>
              </w:rPr>
              <w:t>DATE</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jc w:val="center"/>
              <w:rPr>
                <w:rFonts w:ascii="Times New Roman" w:hAnsi="Times New Roman" w:cs="Times New Roman"/>
                <w:b/>
                <w:sz w:val="24"/>
                <w:szCs w:val="24"/>
              </w:rPr>
            </w:pPr>
            <w:r w:rsidRPr="00132C27">
              <w:rPr>
                <w:rFonts w:ascii="Times New Roman" w:hAnsi="Times New Roman" w:cs="Times New Roman"/>
                <w:b/>
                <w:sz w:val="24"/>
                <w:szCs w:val="24"/>
              </w:rPr>
              <w:t>TOPIC</w:t>
            </w:r>
          </w:p>
        </w:tc>
      </w:tr>
      <w:tr w:rsidR="00AF5F7C" w:rsidRPr="00132C27" w:rsidTr="00AF5F7C">
        <w:trPr>
          <w:trHeight w:val="460"/>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20/APR/23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Skull (Norma </w:t>
            </w:r>
            <w:proofErr w:type="spellStart"/>
            <w:r w:rsidRPr="00132C27">
              <w:rPr>
                <w:rFonts w:ascii="Times New Roman" w:hAnsi="Times New Roman" w:cs="Times New Roman"/>
                <w:sz w:val="24"/>
                <w:szCs w:val="24"/>
              </w:rPr>
              <w:t>Verticalis</w:t>
            </w:r>
            <w:proofErr w:type="spellEnd"/>
            <w:r w:rsidRPr="00132C27">
              <w:rPr>
                <w:rFonts w:ascii="Times New Roman" w:hAnsi="Times New Roman" w:cs="Times New Roman"/>
                <w:sz w:val="24"/>
                <w:szCs w:val="24"/>
              </w:rPr>
              <w:t xml:space="preserve"> + Norma </w:t>
            </w:r>
            <w:proofErr w:type="spellStart"/>
            <w:r w:rsidRPr="00132C27">
              <w:rPr>
                <w:rFonts w:ascii="Times New Roman" w:hAnsi="Times New Roman" w:cs="Times New Roman"/>
                <w:sz w:val="24"/>
                <w:szCs w:val="24"/>
              </w:rPr>
              <w:t>frontalis</w:t>
            </w:r>
            <w:proofErr w:type="spellEnd"/>
            <w:r w:rsidRPr="00132C27">
              <w:rPr>
                <w:rFonts w:ascii="Times New Roman" w:hAnsi="Times New Roman" w:cs="Times New Roman"/>
                <w:sz w:val="24"/>
                <w:szCs w:val="24"/>
              </w:rPr>
              <w:t>) Scalp</w:t>
            </w:r>
          </w:p>
        </w:tc>
      </w:tr>
      <w:tr w:rsidR="00AF5F7C" w:rsidRPr="00132C27" w:rsidTr="00AF5F7C">
        <w:trPr>
          <w:trHeight w:val="44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21/APR/23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Face (Muscles of facial expression)+ Face(Blood vessels)</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25/Apr/23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Face nerve supply + Clinical</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26/Apr/23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Lacrimal Apparatus +eyelids and </w:t>
            </w:r>
            <w:proofErr w:type="spellStart"/>
            <w:r w:rsidRPr="00132C27">
              <w:rPr>
                <w:rFonts w:ascii="Times New Roman" w:hAnsi="Times New Roman" w:cs="Times New Roman"/>
                <w:sz w:val="24"/>
                <w:szCs w:val="24"/>
              </w:rPr>
              <w:t>palpabrae</w:t>
            </w:r>
            <w:proofErr w:type="spellEnd"/>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27/Apr/23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Deep cervical fascia</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28/Apr/23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Posterior triangle of neck</w:t>
            </w:r>
          </w:p>
        </w:tc>
      </w:tr>
      <w:tr w:rsidR="00AF5F7C" w:rsidRPr="00132C27" w:rsidTr="00AF5F7C">
        <w:trPr>
          <w:trHeight w:val="236"/>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Anterior triangle of neck</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Anterior triangle of neck</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4/May/23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5/May/23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1</w:t>
            </w:r>
            <w:r w:rsidRPr="00132C27">
              <w:rPr>
                <w:rFonts w:ascii="Times New Roman" w:hAnsi="Times New Roman" w:cs="Times New Roman"/>
                <w:b/>
                <w:sz w:val="24"/>
                <w:szCs w:val="24"/>
                <w:vertAlign w:val="superscript"/>
              </w:rPr>
              <w:t>ST</w:t>
            </w:r>
            <w:r w:rsidRPr="00132C27">
              <w:rPr>
                <w:rFonts w:ascii="Times New Roman" w:hAnsi="Times New Roman" w:cs="Times New Roman"/>
                <w:b/>
                <w:sz w:val="24"/>
                <w:szCs w:val="24"/>
              </w:rPr>
              <w:t xml:space="preserve"> SUBSTAGE</w:t>
            </w:r>
          </w:p>
        </w:tc>
      </w:tr>
      <w:tr w:rsidR="00AF5F7C" w:rsidRPr="00132C27" w:rsidTr="00AF5F7C">
        <w:trPr>
          <w:trHeight w:val="17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8/May/23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Cranial fossa</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9/May/23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Cranial fossa</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10/May/23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Meninges</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11/May/23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Venous sinuses &amp; pituitary gland</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12/May/23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Orbital cavity and muscles</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15/May/23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Ophthalmic nerve </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16/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3,4,6 cranial nerves</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17/May/23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Vessels of the orbit</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18/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Eyeball</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19/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AF5F7C" w:rsidRPr="00132C27" w:rsidTr="00AF5F7C">
        <w:trPr>
          <w:trHeight w:val="5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22/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w:t>
            </w:r>
            <w:r w:rsidRPr="00132C27">
              <w:rPr>
                <w:rFonts w:ascii="Times New Roman" w:hAnsi="Times New Roman" w:cs="Times New Roman"/>
                <w:b/>
                <w:sz w:val="24"/>
                <w:szCs w:val="24"/>
                <w:vertAlign w:val="superscript"/>
              </w:rPr>
              <w:t>ND</w:t>
            </w:r>
            <w:r w:rsidRPr="00132C27">
              <w:rPr>
                <w:rFonts w:ascii="Times New Roman" w:hAnsi="Times New Roman" w:cs="Times New Roman"/>
                <w:b/>
                <w:sz w:val="24"/>
                <w:szCs w:val="24"/>
              </w:rPr>
              <w:t xml:space="preserve"> SUBSTAGE</w:t>
            </w:r>
          </w:p>
        </w:tc>
      </w:tr>
      <w:tr w:rsidR="00AF5F7C" w:rsidRPr="00132C27" w:rsidTr="00AF5F7C">
        <w:trPr>
          <w:trHeight w:val="5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23/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sz w:val="24"/>
                <w:szCs w:val="24"/>
              </w:rPr>
              <w:t xml:space="preserve">Norma </w:t>
            </w:r>
            <w:proofErr w:type="spellStart"/>
            <w:r w:rsidRPr="00132C27">
              <w:rPr>
                <w:rFonts w:ascii="Times New Roman" w:hAnsi="Times New Roman" w:cs="Times New Roman"/>
                <w:sz w:val="24"/>
                <w:szCs w:val="24"/>
              </w:rPr>
              <w:t>lateralis</w:t>
            </w:r>
            <w:proofErr w:type="spellEnd"/>
          </w:p>
        </w:tc>
      </w:tr>
      <w:tr w:rsidR="00AF5F7C" w:rsidRPr="00132C27" w:rsidTr="00AF5F7C">
        <w:trPr>
          <w:trHeight w:val="236"/>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lastRenderedPageBreak/>
              <w:t>24/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Hyoid bone &amp; Mandible</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25/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proofErr w:type="spellStart"/>
            <w:r w:rsidRPr="00132C27">
              <w:rPr>
                <w:rFonts w:ascii="Times New Roman" w:hAnsi="Times New Roman" w:cs="Times New Roman"/>
                <w:sz w:val="24"/>
                <w:szCs w:val="24"/>
              </w:rPr>
              <w:t>Temporomandibular</w:t>
            </w:r>
            <w:proofErr w:type="spellEnd"/>
            <w:r w:rsidRPr="00132C27">
              <w:rPr>
                <w:rFonts w:ascii="Times New Roman" w:hAnsi="Times New Roman" w:cs="Times New Roman"/>
                <w:sz w:val="24"/>
                <w:szCs w:val="24"/>
              </w:rPr>
              <w:t xml:space="preserve"> joint</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26/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Temporal &amp; </w:t>
            </w:r>
            <w:proofErr w:type="spellStart"/>
            <w:r w:rsidRPr="00132C27">
              <w:rPr>
                <w:rFonts w:ascii="Times New Roman" w:hAnsi="Times New Roman" w:cs="Times New Roman"/>
                <w:sz w:val="24"/>
                <w:szCs w:val="24"/>
              </w:rPr>
              <w:t>infratemporal</w:t>
            </w:r>
            <w:proofErr w:type="spellEnd"/>
            <w:r w:rsidRPr="00132C27">
              <w:rPr>
                <w:rFonts w:ascii="Times New Roman" w:hAnsi="Times New Roman" w:cs="Times New Roman"/>
                <w:sz w:val="24"/>
                <w:szCs w:val="24"/>
              </w:rPr>
              <w:t xml:space="preserve"> fossa,</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29/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Mandibular nerve +Muscles of mastication</w:t>
            </w:r>
          </w:p>
        </w:tc>
      </w:tr>
      <w:tr w:rsidR="00AF5F7C" w:rsidRPr="00132C27" w:rsidTr="00AF5F7C">
        <w:trPr>
          <w:trHeight w:val="44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30/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Maxillary nerve + </w:t>
            </w:r>
            <w:proofErr w:type="spellStart"/>
            <w:r w:rsidRPr="00132C27">
              <w:rPr>
                <w:rFonts w:ascii="Times New Roman" w:hAnsi="Times New Roman" w:cs="Times New Roman"/>
                <w:sz w:val="24"/>
                <w:szCs w:val="24"/>
              </w:rPr>
              <w:t>Pterygopalatine</w:t>
            </w:r>
            <w:proofErr w:type="spellEnd"/>
            <w:r w:rsidRPr="00132C27">
              <w:rPr>
                <w:rFonts w:ascii="Times New Roman" w:hAnsi="Times New Roman" w:cs="Times New Roman"/>
                <w:sz w:val="24"/>
                <w:szCs w:val="24"/>
              </w:rPr>
              <w:t xml:space="preserve"> fossa Maxillary artery</w:t>
            </w:r>
          </w:p>
        </w:tc>
      </w:tr>
      <w:tr w:rsidR="00AF5F7C" w:rsidRPr="00132C27" w:rsidTr="00AF5F7C">
        <w:trPr>
          <w:trHeight w:val="44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31/ May/23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Maxillary nerve + </w:t>
            </w:r>
            <w:proofErr w:type="spellStart"/>
            <w:r w:rsidRPr="00132C27">
              <w:rPr>
                <w:rFonts w:ascii="Times New Roman" w:hAnsi="Times New Roman" w:cs="Times New Roman"/>
                <w:sz w:val="24"/>
                <w:szCs w:val="24"/>
              </w:rPr>
              <w:t>Pterygopalatine</w:t>
            </w:r>
            <w:proofErr w:type="spellEnd"/>
            <w:r w:rsidRPr="00132C27">
              <w:rPr>
                <w:rFonts w:ascii="Times New Roman" w:hAnsi="Times New Roman" w:cs="Times New Roman"/>
                <w:sz w:val="24"/>
                <w:szCs w:val="24"/>
              </w:rPr>
              <w:t xml:space="preserve"> fossa + Maxillary artery</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Thyroid and parathyroid gland</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Submandibular gland</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5/Jun/23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Parotid gland</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6/Jun/23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AF5F7C" w:rsidRPr="00132C27" w:rsidTr="00AF5F7C">
        <w:trPr>
          <w:trHeight w:val="236"/>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7/Jun/23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Revision </w:t>
            </w:r>
          </w:p>
        </w:tc>
      </w:tr>
      <w:tr w:rsidR="00AF5F7C" w:rsidRPr="00132C27" w:rsidTr="00AF5F7C">
        <w:trPr>
          <w:trHeight w:val="236"/>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8/Jun/23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sz w:val="24"/>
                <w:szCs w:val="24"/>
              </w:rPr>
              <w:t xml:space="preserve">Norma </w:t>
            </w:r>
            <w:proofErr w:type="spellStart"/>
            <w:r w:rsidRPr="00132C27">
              <w:rPr>
                <w:rFonts w:ascii="Times New Roman" w:hAnsi="Times New Roman" w:cs="Times New Roman"/>
                <w:sz w:val="24"/>
                <w:szCs w:val="24"/>
              </w:rPr>
              <w:t>occipitalis</w:t>
            </w:r>
            <w:proofErr w:type="spellEnd"/>
            <w:r w:rsidRPr="00132C27">
              <w:rPr>
                <w:rFonts w:ascii="Times New Roman" w:hAnsi="Times New Roman" w:cs="Times New Roman"/>
                <w:sz w:val="24"/>
                <w:szCs w:val="24"/>
              </w:rPr>
              <w:t>, Cervical vertebrae, Joints of neck</w:t>
            </w:r>
          </w:p>
        </w:tc>
      </w:tr>
      <w:tr w:rsidR="00AF5F7C" w:rsidRPr="00132C27" w:rsidTr="00AF5F7C">
        <w:trPr>
          <w:trHeight w:val="236"/>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9/Jun/23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3</w:t>
            </w:r>
            <w:r w:rsidRPr="00132C27">
              <w:rPr>
                <w:rFonts w:ascii="Times New Roman" w:hAnsi="Times New Roman" w:cs="Times New Roman"/>
                <w:b/>
                <w:sz w:val="24"/>
                <w:szCs w:val="24"/>
                <w:vertAlign w:val="superscript"/>
              </w:rPr>
              <w:t xml:space="preserve">rd </w:t>
            </w:r>
            <w:r w:rsidRPr="00132C27">
              <w:rPr>
                <w:rFonts w:ascii="Times New Roman" w:hAnsi="Times New Roman" w:cs="Times New Roman"/>
                <w:b/>
                <w:sz w:val="24"/>
                <w:szCs w:val="24"/>
              </w:rPr>
              <w:t>SUBSTAGE</w:t>
            </w:r>
          </w:p>
        </w:tc>
      </w:tr>
      <w:tr w:rsidR="00AF5F7C" w:rsidRPr="00132C27" w:rsidTr="00AF5F7C">
        <w:trPr>
          <w:trHeight w:val="448"/>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12/Jun/23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Muscles of </w:t>
            </w:r>
            <w:proofErr w:type="spellStart"/>
            <w:r w:rsidRPr="00132C27">
              <w:rPr>
                <w:rFonts w:ascii="Times New Roman" w:hAnsi="Times New Roman" w:cs="Times New Roman"/>
                <w:sz w:val="24"/>
                <w:szCs w:val="24"/>
              </w:rPr>
              <w:t>prevertebral</w:t>
            </w:r>
            <w:proofErr w:type="spellEnd"/>
            <w:r w:rsidRPr="00132C27">
              <w:rPr>
                <w:rFonts w:ascii="Times New Roman" w:hAnsi="Times New Roman" w:cs="Times New Roman"/>
                <w:sz w:val="24"/>
                <w:szCs w:val="24"/>
              </w:rPr>
              <w:t xml:space="preserve"> region, sub- occipital triangle and scalene muscles</w:t>
            </w:r>
          </w:p>
        </w:tc>
      </w:tr>
      <w:tr w:rsidR="00AF5F7C" w:rsidRPr="00132C27" w:rsidTr="00AF5F7C">
        <w:trPr>
          <w:trHeight w:val="460"/>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13/Jun/23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Muscles of </w:t>
            </w:r>
            <w:proofErr w:type="spellStart"/>
            <w:r w:rsidRPr="00132C27">
              <w:rPr>
                <w:rFonts w:ascii="Times New Roman" w:hAnsi="Times New Roman" w:cs="Times New Roman"/>
                <w:sz w:val="24"/>
                <w:szCs w:val="24"/>
              </w:rPr>
              <w:t>prevertebral</w:t>
            </w:r>
            <w:proofErr w:type="spellEnd"/>
            <w:r w:rsidRPr="00132C27">
              <w:rPr>
                <w:rFonts w:ascii="Times New Roman" w:hAnsi="Times New Roman" w:cs="Times New Roman"/>
                <w:sz w:val="24"/>
                <w:szCs w:val="24"/>
              </w:rPr>
              <w:t xml:space="preserve"> region, sub-occipital triangle and scalene muscles</w:t>
            </w:r>
          </w:p>
        </w:tc>
      </w:tr>
      <w:tr w:rsidR="00AF5F7C" w:rsidRPr="00132C27" w:rsidTr="00AF5F7C">
        <w:trPr>
          <w:trHeight w:val="224"/>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14/Jun/23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Cervical sympathetic trunk, cervical plexus, Dermatomes</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15/Jun/23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proofErr w:type="spellStart"/>
            <w:r w:rsidRPr="00132C27">
              <w:rPr>
                <w:rFonts w:ascii="Times New Roman" w:hAnsi="Times New Roman" w:cs="Times New Roman"/>
                <w:sz w:val="24"/>
                <w:szCs w:val="24"/>
              </w:rPr>
              <w:t>Subclavian</w:t>
            </w:r>
            <w:proofErr w:type="spellEnd"/>
            <w:r w:rsidRPr="00132C27">
              <w:rPr>
                <w:rFonts w:ascii="Times New Roman" w:hAnsi="Times New Roman" w:cs="Times New Roman"/>
                <w:sz w:val="24"/>
                <w:szCs w:val="24"/>
              </w:rPr>
              <w:t xml:space="preserve"> system and cervical part of esophagus and trachea</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17/ 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Tongue, Oral cavity and hypoglossal nerve</w:t>
            </w:r>
          </w:p>
        </w:tc>
      </w:tr>
      <w:tr w:rsidR="00AF5F7C" w:rsidRPr="00132C27" w:rsidTr="00AF5F7C">
        <w:trPr>
          <w:trHeight w:val="237"/>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18/Jul/23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Hard  palate + soft palate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19/Jul/23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Soft palate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20/Jul/23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Revision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21/Jul/23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4</w:t>
            </w:r>
            <w:r w:rsidRPr="00132C27">
              <w:rPr>
                <w:rFonts w:ascii="Times New Roman" w:hAnsi="Times New Roman" w:cs="Times New Roman"/>
                <w:b/>
                <w:sz w:val="24"/>
                <w:szCs w:val="24"/>
                <w:vertAlign w:val="superscript"/>
              </w:rPr>
              <w:t>th</w:t>
            </w:r>
            <w:r w:rsidRPr="00132C27">
              <w:rPr>
                <w:rFonts w:ascii="Times New Roman" w:hAnsi="Times New Roman" w:cs="Times New Roman"/>
                <w:b/>
                <w:sz w:val="24"/>
                <w:szCs w:val="24"/>
              </w:rPr>
              <w:t xml:space="preserve"> SUBSTAGE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24/Jul/23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sz w:val="24"/>
                <w:szCs w:val="24"/>
              </w:rPr>
              <w:t>Pharynx</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lastRenderedPageBreak/>
              <w:t>25/Jul/23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Pharynx</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26/Jul/23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9,10,11 cranial nerves</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27/Jul/23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Nose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31/Jul/23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Nose + </w:t>
            </w:r>
            <w:proofErr w:type="spellStart"/>
            <w:r w:rsidRPr="00132C27">
              <w:rPr>
                <w:rFonts w:ascii="Times New Roman" w:hAnsi="Times New Roman" w:cs="Times New Roman"/>
                <w:sz w:val="24"/>
                <w:szCs w:val="24"/>
              </w:rPr>
              <w:t>paranasal</w:t>
            </w:r>
            <w:proofErr w:type="spellEnd"/>
            <w:r w:rsidRPr="00132C27">
              <w:rPr>
                <w:rFonts w:ascii="Times New Roman" w:hAnsi="Times New Roman" w:cs="Times New Roman"/>
                <w:sz w:val="24"/>
                <w:szCs w:val="24"/>
              </w:rPr>
              <w:t xml:space="preserve"> sinuses</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Larynx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2/Aug/23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Larynx</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3/Aug/23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Base of skull</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4/Aug/23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External ear + middle ear cavity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7/Aug/23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Middle ear cavity + internal ear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8/Aug/23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7</w:t>
            </w:r>
            <w:r w:rsidRPr="00132C27">
              <w:rPr>
                <w:rFonts w:ascii="Times New Roman" w:hAnsi="Times New Roman" w:cs="Times New Roman"/>
                <w:sz w:val="24"/>
                <w:szCs w:val="24"/>
                <w:vertAlign w:val="superscript"/>
              </w:rPr>
              <w:t>th</w:t>
            </w:r>
            <w:r w:rsidRPr="00132C27">
              <w:rPr>
                <w:rFonts w:ascii="Times New Roman" w:hAnsi="Times New Roman" w:cs="Times New Roman"/>
                <w:sz w:val="24"/>
                <w:szCs w:val="24"/>
              </w:rPr>
              <w:t xml:space="preserve"> &amp; 8</w:t>
            </w:r>
            <w:r w:rsidRPr="00132C27">
              <w:rPr>
                <w:rFonts w:ascii="Times New Roman" w:hAnsi="Times New Roman" w:cs="Times New Roman"/>
                <w:sz w:val="24"/>
                <w:szCs w:val="24"/>
                <w:vertAlign w:val="superscript"/>
              </w:rPr>
              <w:t>th</w:t>
            </w:r>
            <w:r w:rsidRPr="00132C27">
              <w:rPr>
                <w:rFonts w:ascii="Times New Roman" w:hAnsi="Times New Roman" w:cs="Times New Roman"/>
                <w:sz w:val="24"/>
                <w:szCs w:val="24"/>
              </w:rPr>
              <w:t xml:space="preserve"> cranial nerve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9/Aug/23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Revision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10/Aug/23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 xml:space="preserve">Revision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11/Aug/23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5</w:t>
            </w:r>
            <w:r w:rsidRPr="00132C27">
              <w:rPr>
                <w:rFonts w:ascii="Times New Roman" w:hAnsi="Times New Roman" w:cs="Times New Roman"/>
                <w:b/>
                <w:sz w:val="24"/>
                <w:szCs w:val="24"/>
                <w:vertAlign w:val="superscript"/>
              </w:rPr>
              <w:t>th</w:t>
            </w:r>
            <w:r w:rsidRPr="00132C27">
              <w:rPr>
                <w:rFonts w:ascii="Times New Roman" w:hAnsi="Times New Roman" w:cs="Times New Roman"/>
                <w:b/>
                <w:sz w:val="24"/>
                <w:szCs w:val="24"/>
              </w:rPr>
              <w:t xml:space="preserve"> SUBSTAGE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15/Aug/23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sz w:val="24"/>
                <w:szCs w:val="24"/>
              </w:rPr>
              <w:t xml:space="preserve">Radiology </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16/Aug/23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Surface marking</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17/Aug/23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proofErr w:type="spellStart"/>
            <w:r w:rsidRPr="00132C27">
              <w:rPr>
                <w:rFonts w:ascii="Times New Roman" w:hAnsi="Times New Roman" w:cs="Times New Roman"/>
                <w:sz w:val="24"/>
                <w:szCs w:val="24"/>
              </w:rPr>
              <w:t>Ospe</w:t>
            </w:r>
            <w:proofErr w:type="spellEnd"/>
            <w:r w:rsidRPr="00132C27">
              <w:rPr>
                <w:rFonts w:ascii="Times New Roman" w:hAnsi="Times New Roman" w:cs="Times New Roman"/>
                <w:sz w:val="24"/>
                <w:szCs w:val="24"/>
              </w:rPr>
              <w:t xml:space="preserve"> practice</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18/Aug/23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21/Aug/23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FINAL STAGE (written)</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22/Aug/23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 xml:space="preserve">FINAL STAGE (viva+ </w:t>
            </w:r>
            <w:proofErr w:type="spellStart"/>
            <w:r w:rsidRPr="00132C27">
              <w:rPr>
                <w:rFonts w:ascii="Times New Roman" w:hAnsi="Times New Roman" w:cs="Times New Roman"/>
                <w:b/>
                <w:sz w:val="24"/>
                <w:szCs w:val="24"/>
              </w:rPr>
              <w:t>ospe</w:t>
            </w:r>
            <w:proofErr w:type="spellEnd"/>
            <w:r w:rsidRPr="00132C27">
              <w:rPr>
                <w:rFonts w:ascii="Times New Roman" w:hAnsi="Times New Roman" w:cs="Times New Roman"/>
                <w:b/>
                <w:sz w:val="24"/>
                <w:szCs w:val="24"/>
              </w:rPr>
              <w:t>)</w:t>
            </w:r>
          </w:p>
        </w:tc>
      </w:tr>
      <w:tr w:rsidR="00AF5F7C" w:rsidRPr="00132C27" w:rsidTr="00AF5F7C">
        <w:trPr>
          <w:trHeight w:val="119"/>
        </w:trPr>
        <w:tc>
          <w:tcPr>
            <w:tcW w:w="4422"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b/>
                <w:sz w:val="24"/>
                <w:szCs w:val="24"/>
              </w:rPr>
            </w:pPr>
            <w:r w:rsidRPr="00132C27">
              <w:rPr>
                <w:rFonts w:ascii="Times New Roman" w:hAnsi="Times New Roman" w:cs="Times New Roman"/>
                <w:b/>
                <w:sz w:val="24"/>
                <w:szCs w:val="24"/>
              </w:rPr>
              <w:t>23/Aug/23</w:t>
            </w:r>
          </w:p>
        </w:tc>
        <w:tc>
          <w:tcPr>
            <w:tcW w:w="4464" w:type="dxa"/>
            <w:tcBorders>
              <w:top w:val="single" w:sz="4" w:space="0" w:color="auto"/>
              <w:left w:val="single" w:sz="4" w:space="0" w:color="auto"/>
              <w:bottom w:val="single" w:sz="4" w:space="0" w:color="auto"/>
              <w:right w:val="single" w:sz="4" w:space="0" w:color="auto"/>
            </w:tcBorders>
            <w:hideMark/>
          </w:tcPr>
          <w:p w:rsidR="00AF5F7C" w:rsidRPr="00132C27" w:rsidRDefault="00AF5F7C">
            <w:pPr>
              <w:rPr>
                <w:rFonts w:ascii="Times New Roman" w:hAnsi="Times New Roman" w:cs="Times New Roman"/>
                <w:sz w:val="24"/>
                <w:szCs w:val="24"/>
              </w:rPr>
            </w:pPr>
            <w:r w:rsidRPr="00132C27">
              <w:rPr>
                <w:rFonts w:ascii="Times New Roman" w:hAnsi="Times New Roman" w:cs="Times New Roman"/>
                <w:b/>
                <w:sz w:val="24"/>
                <w:szCs w:val="24"/>
              </w:rPr>
              <w:t xml:space="preserve">FINAL STAGE(viva+ </w:t>
            </w:r>
            <w:proofErr w:type="spellStart"/>
            <w:r w:rsidRPr="00132C27">
              <w:rPr>
                <w:rFonts w:ascii="Times New Roman" w:hAnsi="Times New Roman" w:cs="Times New Roman"/>
                <w:b/>
                <w:sz w:val="24"/>
                <w:szCs w:val="24"/>
              </w:rPr>
              <w:t>ospe</w:t>
            </w:r>
            <w:proofErr w:type="spellEnd"/>
            <w:r w:rsidRPr="00132C27">
              <w:rPr>
                <w:rFonts w:ascii="Times New Roman" w:hAnsi="Times New Roman" w:cs="Times New Roman"/>
                <w:b/>
                <w:sz w:val="24"/>
                <w:szCs w:val="24"/>
              </w:rPr>
              <w:t>)</w:t>
            </w:r>
          </w:p>
        </w:tc>
      </w:tr>
    </w:tbl>
    <w:p w:rsidR="00AF5F7C" w:rsidRPr="00132C27" w:rsidRDefault="00AF5F7C"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3059A9" w:rsidRPr="00132C27" w:rsidRDefault="003059A9" w:rsidP="003059A9">
      <w:pPr>
        <w:rPr>
          <w:rFonts w:ascii="Times New Roman" w:hAnsi="Times New Roman" w:cs="Times New Roman"/>
          <w:b/>
          <w:sz w:val="24"/>
          <w:szCs w:val="24"/>
        </w:rPr>
      </w:pPr>
      <w:r w:rsidRPr="00132C27">
        <w:rPr>
          <w:rFonts w:ascii="Times New Roman" w:hAnsi="Times New Roman" w:cs="Times New Roman"/>
          <w:b/>
          <w:sz w:val="24"/>
          <w:szCs w:val="24"/>
        </w:rPr>
        <w:t>2ND YEAR MBBS</w:t>
      </w:r>
      <w:r w:rsidR="00132C27">
        <w:rPr>
          <w:rFonts w:ascii="Times New Roman" w:hAnsi="Times New Roman" w:cs="Times New Roman"/>
          <w:b/>
          <w:sz w:val="24"/>
          <w:szCs w:val="24"/>
        </w:rPr>
        <w:t xml:space="preserve"> TEACHING SCHEDULE OF BRAIN </w:t>
      </w:r>
    </w:p>
    <w:tbl>
      <w:tblPr>
        <w:tblStyle w:val="TableGrid"/>
        <w:tblW w:w="8540" w:type="dxa"/>
        <w:tblLook w:val="04A0" w:firstRow="1" w:lastRow="0" w:firstColumn="1" w:lastColumn="0" w:noHBand="0" w:noVBand="1"/>
      </w:tblPr>
      <w:tblGrid>
        <w:gridCol w:w="4270"/>
        <w:gridCol w:w="4270"/>
      </w:tblGrid>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DATE</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TOPIC</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jc w:val="center"/>
              <w:rPr>
                <w:rFonts w:ascii="Times New Roman" w:hAnsi="Times New Roman" w:cs="Times New Roman"/>
                <w:iCs/>
                <w:sz w:val="24"/>
                <w:szCs w:val="24"/>
              </w:rPr>
            </w:pPr>
            <w:r w:rsidRPr="00132C27">
              <w:rPr>
                <w:rFonts w:ascii="Times New Roman" w:hAnsi="Times New Roman" w:cs="Times New Roman"/>
                <w:sz w:val="24"/>
                <w:szCs w:val="24"/>
              </w:rPr>
              <w:t>-</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Spinal Cord</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24/Aug/23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 xml:space="preserve">Medulla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25/Aug/23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 xml:space="preserve">Medulla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28/Aug/23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Pons</w:t>
            </w:r>
          </w:p>
        </w:tc>
      </w:tr>
      <w:tr w:rsidR="00CC0C8F" w:rsidRPr="00132C27" w:rsidTr="00CC0C8F">
        <w:trPr>
          <w:trHeight w:val="432"/>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29/Aug/23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tabs>
                <w:tab w:val="center" w:pos="1467"/>
              </w:tabs>
              <w:spacing w:after="0"/>
              <w:rPr>
                <w:rFonts w:ascii="Times New Roman" w:hAnsi="Times New Roman" w:cs="Times New Roman"/>
                <w:iCs/>
                <w:sz w:val="24"/>
                <w:szCs w:val="24"/>
              </w:rPr>
            </w:pPr>
            <w:r w:rsidRPr="00132C27">
              <w:rPr>
                <w:rFonts w:ascii="Times New Roman" w:hAnsi="Times New Roman" w:cs="Times New Roman"/>
                <w:sz w:val="24"/>
                <w:szCs w:val="24"/>
              </w:rPr>
              <w:t>4th ventricle</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30/Aug/23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Mid brain</w:t>
            </w:r>
          </w:p>
        </w:tc>
      </w:tr>
      <w:tr w:rsidR="00CC0C8F" w:rsidRPr="00132C27" w:rsidTr="00CC0C8F">
        <w:trPr>
          <w:trHeight w:val="299"/>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31/Aug/23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Cerebellum</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Cerebellum</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4/Sep/23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Cerebral cortex(sulci &amp;</w:t>
            </w:r>
            <w:proofErr w:type="spellStart"/>
            <w:r w:rsidRPr="00132C27">
              <w:rPr>
                <w:rFonts w:ascii="Times New Roman" w:hAnsi="Times New Roman" w:cs="Times New Roman"/>
                <w:sz w:val="24"/>
                <w:szCs w:val="24"/>
              </w:rPr>
              <w:t>gyri</w:t>
            </w:r>
            <w:proofErr w:type="spellEnd"/>
            <w:r w:rsidRPr="00132C27">
              <w:rPr>
                <w:rFonts w:ascii="Times New Roman" w:hAnsi="Times New Roman" w:cs="Times New Roman"/>
                <w:sz w:val="24"/>
                <w:szCs w:val="24"/>
              </w:rPr>
              <w:t>)</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5/Sep/23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Cerebral cortex (functional areas)</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6/Sep/23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White matter</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7/Sep/23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White matter</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8/Sep/23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sz w:val="24"/>
                <w:szCs w:val="24"/>
              </w:rPr>
              <w:t>Basal ganglia</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11/Sep/23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Thalamus</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12/Sep/23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Hypothalamus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13/Sep/23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3rd Ventricle, </w:t>
            </w:r>
            <w:proofErr w:type="spellStart"/>
            <w:r w:rsidRPr="00132C27">
              <w:rPr>
                <w:rFonts w:ascii="Times New Roman" w:hAnsi="Times New Roman" w:cs="Times New Roman"/>
                <w:sz w:val="24"/>
                <w:szCs w:val="24"/>
              </w:rPr>
              <w:t>Metathalamus</w:t>
            </w:r>
            <w:proofErr w:type="spellEnd"/>
            <w:r w:rsidRPr="00132C27">
              <w:rPr>
                <w:rFonts w:ascii="Times New Roman" w:hAnsi="Times New Roman" w:cs="Times New Roman"/>
                <w:sz w:val="24"/>
                <w:szCs w:val="24"/>
              </w:rPr>
              <w:t xml:space="preserve">, </w:t>
            </w:r>
            <w:proofErr w:type="spellStart"/>
            <w:r w:rsidRPr="00132C27">
              <w:rPr>
                <w:rFonts w:ascii="Times New Roman" w:hAnsi="Times New Roman" w:cs="Times New Roman"/>
                <w:sz w:val="24"/>
                <w:szCs w:val="24"/>
              </w:rPr>
              <w:t>epithalamus</w:t>
            </w:r>
            <w:proofErr w:type="spellEnd"/>
            <w:r w:rsidRPr="00132C27">
              <w:rPr>
                <w:rFonts w:ascii="Times New Roman" w:hAnsi="Times New Roman" w:cs="Times New Roman"/>
                <w:sz w:val="24"/>
                <w:szCs w:val="24"/>
              </w:rPr>
              <w:t xml:space="preserve">, </w:t>
            </w:r>
            <w:proofErr w:type="spellStart"/>
            <w:r w:rsidRPr="00132C27">
              <w:rPr>
                <w:rFonts w:ascii="Times New Roman" w:hAnsi="Times New Roman" w:cs="Times New Roman"/>
                <w:sz w:val="24"/>
                <w:szCs w:val="24"/>
              </w:rPr>
              <w:t>subthalamus</w:t>
            </w:r>
            <w:proofErr w:type="spellEnd"/>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14/Sep/23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Revision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15/Sep/23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Revision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18/Sep/23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 xml:space="preserve">1st </w:t>
            </w:r>
            <w:proofErr w:type="spellStart"/>
            <w:r w:rsidRPr="00132C27">
              <w:rPr>
                <w:rFonts w:ascii="Times New Roman" w:hAnsi="Times New Roman" w:cs="Times New Roman"/>
                <w:b/>
                <w:sz w:val="24"/>
                <w:szCs w:val="24"/>
              </w:rPr>
              <w:t>substage</w:t>
            </w:r>
            <w:proofErr w:type="spellEnd"/>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19/Sep/23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Lateral ventricle, CSF, cisterns</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20/Sep/23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Blood supply of brain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jc w:val="center"/>
              <w:rPr>
                <w:rFonts w:ascii="Times New Roman" w:hAnsi="Times New Roman" w:cs="Times New Roman"/>
                <w:iCs/>
                <w:sz w:val="24"/>
                <w:szCs w:val="24"/>
                <w:vertAlign w:val="superscript"/>
              </w:rPr>
            </w:pPr>
            <w:r w:rsidRPr="00132C27">
              <w:rPr>
                <w:rFonts w:ascii="Times New Roman" w:hAnsi="Times New Roman" w:cs="Times New Roman"/>
                <w:sz w:val="24"/>
                <w:szCs w:val="24"/>
              </w:rPr>
              <w:t>-</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Limbic system &amp; Reticular formation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21/Sep/23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Olfactory pathway</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25/Sep/23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Visual pathways</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26/Sep/23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Revision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27/Sep/23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29/Sep/23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b/>
                <w:sz w:val="24"/>
                <w:szCs w:val="24"/>
              </w:rPr>
              <w:t xml:space="preserve">2nd </w:t>
            </w:r>
            <w:proofErr w:type="spellStart"/>
            <w:r w:rsidRPr="00132C27">
              <w:rPr>
                <w:rFonts w:ascii="Times New Roman" w:hAnsi="Times New Roman" w:cs="Times New Roman"/>
                <w:b/>
                <w:sz w:val="24"/>
                <w:szCs w:val="24"/>
              </w:rPr>
              <w:t>Substage</w:t>
            </w:r>
            <w:proofErr w:type="spellEnd"/>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2/Oct/23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OSPE Practice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3/Oct/23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OSPE Practice</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4/Oct/23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lastRenderedPageBreak/>
              <w:t>5/Oct/23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sz w:val="24"/>
                <w:szCs w:val="24"/>
              </w:rPr>
              <w:t>6/Oct/23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9/Oct/23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vertAlign w:val="superscript"/>
              </w:rPr>
            </w:pPr>
            <w:r w:rsidRPr="00132C27">
              <w:rPr>
                <w:rFonts w:ascii="Times New Roman" w:hAnsi="Times New Roman" w:cs="Times New Roman"/>
                <w:b/>
                <w:sz w:val="24"/>
                <w:szCs w:val="24"/>
              </w:rPr>
              <w:t>FINAL STAGE (WRITTEN)</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10/Oct/23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vertAlign w:val="superscript"/>
              </w:rPr>
            </w:pPr>
            <w:r w:rsidRPr="00132C27">
              <w:rPr>
                <w:rFonts w:ascii="Times New Roman" w:hAnsi="Times New Roman" w:cs="Times New Roman"/>
                <w:b/>
                <w:sz w:val="24"/>
                <w:szCs w:val="24"/>
              </w:rPr>
              <w:t>FINAL STAGE (OSPE+ VIVA)</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11/Oct/23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b/>
                <w:sz w:val="24"/>
                <w:szCs w:val="24"/>
              </w:rPr>
              <w:t>FINAL STAGE (OSPE+ VIVA)</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12/Oct/23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r w:rsidR="00CC0C8F" w:rsidRPr="00132C27" w:rsidTr="00CC0C8F">
        <w:trPr>
          <w:trHeight w:val="356"/>
        </w:trPr>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b/>
                <w:iCs/>
                <w:sz w:val="24"/>
                <w:szCs w:val="24"/>
              </w:rPr>
            </w:pPr>
            <w:r w:rsidRPr="00132C27">
              <w:rPr>
                <w:rFonts w:ascii="Times New Roman" w:hAnsi="Times New Roman" w:cs="Times New Roman"/>
                <w:sz w:val="24"/>
                <w:szCs w:val="24"/>
              </w:rPr>
              <w:t>13/Oct/23</w:t>
            </w:r>
          </w:p>
        </w:tc>
        <w:tc>
          <w:tcPr>
            <w:tcW w:w="4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0C8F" w:rsidRPr="00132C27" w:rsidRDefault="00CC0C8F">
            <w:pPr>
              <w:spacing w:after="0"/>
              <w:rPr>
                <w:rFonts w:ascii="Times New Roman" w:hAnsi="Times New Roman" w:cs="Times New Roman"/>
                <w:iCs/>
                <w:sz w:val="24"/>
                <w:szCs w:val="24"/>
              </w:rPr>
            </w:pPr>
            <w:r w:rsidRPr="00132C27">
              <w:rPr>
                <w:rFonts w:ascii="Times New Roman" w:hAnsi="Times New Roman" w:cs="Times New Roman"/>
                <w:sz w:val="24"/>
                <w:szCs w:val="24"/>
              </w:rPr>
              <w:t xml:space="preserve">Revision </w:t>
            </w:r>
          </w:p>
        </w:tc>
      </w:tr>
    </w:tbl>
    <w:p w:rsidR="003059A9" w:rsidRPr="00132C27" w:rsidRDefault="003059A9"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132C27" w:rsidRDefault="00132C27" w:rsidP="00D16AF0">
      <w:pPr>
        <w:rPr>
          <w:rFonts w:ascii="Times New Roman" w:hAnsi="Times New Roman" w:cs="Times New Roman"/>
          <w:b/>
          <w:sz w:val="24"/>
          <w:szCs w:val="24"/>
        </w:rPr>
      </w:pPr>
    </w:p>
    <w:p w:rsidR="00D16AF0" w:rsidRPr="00132C27" w:rsidRDefault="00D16AF0" w:rsidP="00D16AF0">
      <w:pPr>
        <w:rPr>
          <w:rFonts w:ascii="Times New Roman" w:hAnsi="Times New Roman" w:cs="Times New Roman"/>
          <w:b/>
          <w:sz w:val="24"/>
          <w:szCs w:val="24"/>
        </w:rPr>
      </w:pPr>
      <w:r w:rsidRPr="00132C27">
        <w:rPr>
          <w:rFonts w:ascii="Times New Roman" w:hAnsi="Times New Roman" w:cs="Times New Roman"/>
          <w:b/>
          <w:sz w:val="24"/>
          <w:szCs w:val="24"/>
        </w:rPr>
        <w:t>2</w:t>
      </w:r>
      <w:r w:rsidRPr="00132C27">
        <w:rPr>
          <w:rFonts w:ascii="Times New Roman" w:hAnsi="Times New Roman" w:cs="Times New Roman"/>
          <w:b/>
          <w:sz w:val="24"/>
          <w:szCs w:val="24"/>
          <w:vertAlign w:val="superscript"/>
        </w:rPr>
        <w:t>ND</w:t>
      </w:r>
      <w:r w:rsidRPr="00132C27">
        <w:rPr>
          <w:rFonts w:ascii="Times New Roman" w:hAnsi="Times New Roman" w:cs="Times New Roman"/>
          <w:b/>
          <w:sz w:val="24"/>
          <w:szCs w:val="24"/>
        </w:rPr>
        <w:t xml:space="preserve"> YEAR MBBS </w:t>
      </w:r>
      <w:r w:rsidR="00132C27">
        <w:rPr>
          <w:rFonts w:ascii="Times New Roman" w:hAnsi="Times New Roman" w:cs="Times New Roman"/>
          <w:b/>
          <w:sz w:val="24"/>
          <w:szCs w:val="24"/>
        </w:rPr>
        <w:t xml:space="preserve">HISTOLOGY LECTURES SCHEDULE </w:t>
      </w:r>
    </w:p>
    <w:tbl>
      <w:tblPr>
        <w:tblW w:w="79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960"/>
      </w:tblGrid>
      <w:tr w:rsidR="00D16AF0" w:rsidRPr="00132C27" w:rsidTr="00D16AF0">
        <w:trPr>
          <w:trHeight w:val="377"/>
        </w:trPr>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DATE</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TOPIC</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30/Jan/23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Tongue</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3/Feb/23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Lip &amp; Parotid gland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10/Feb/23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Submandibular &amp; sublingual glands</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17/Feb/23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Esophagus, General plan of GIT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23/Feb/23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Stomach</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24/Feb/23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Stomach</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Small intestine</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3/Mar/23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Small intestine</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17/Mar/23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Colon &amp; appendix</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24/Mar/23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Rectum &amp; anal canal</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30/Mar/23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Liver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31/Mar/23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Liver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7/Apr/23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Pancreas &amp; Gall bladder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26</w:t>
            </w:r>
            <w:r w:rsidRPr="00132C27">
              <w:rPr>
                <w:rFonts w:ascii="Times New Roman" w:hAnsi="Times New Roman" w:cs="Times New Roman"/>
                <w:sz w:val="24"/>
                <w:szCs w:val="24"/>
              </w:rPr>
              <w:t>/</w:t>
            </w:r>
            <w:r w:rsidRPr="00132C27">
              <w:rPr>
                <w:rFonts w:ascii="Times New Roman" w:hAnsi="Times New Roman" w:cs="Times New Roman"/>
                <w:b/>
                <w:sz w:val="24"/>
                <w:szCs w:val="24"/>
              </w:rPr>
              <w:t>Apr/23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HISTO TEST 1</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27/Apr/23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Kidney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tabs>
                <w:tab w:val="left" w:pos="2910"/>
              </w:tabs>
              <w:rPr>
                <w:rFonts w:ascii="Times New Roman" w:hAnsi="Times New Roman" w:cs="Times New Roman"/>
                <w:sz w:val="24"/>
                <w:szCs w:val="24"/>
              </w:rPr>
            </w:pPr>
            <w:r w:rsidRPr="00132C27">
              <w:rPr>
                <w:rFonts w:ascii="Times New Roman" w:hAnsi="Times New Roman" w:cs="Times New Roman"/>
                <w:sz w:val="24"/>
                <w:szCs w:val="24"/>
              </w:rPr>
              <w:t>28/Apr/23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tabs>
                <w:tab w:val="left" w:pos="2910"/>
              </w:tabs>
              <w:rPr>
                <w:rFonts w:ascii="Times New Roman" w:hAnsi="Times New Roman" w:cs="Times New Roman"/>
                <w:sz w:val="24"/>
                <w:szCs w:val="24"/>
              </w:rPr>
            </w:pPr>
            <w:r w:rsidRPr="00132C27">
              <w:rPr>
                <w:rFonts w:ascii="Times New Roman" w:hAnsi="Times New Roman" w:cs="Times New Roman"/>
                <w:sz w:val="24"/>
                <w:szCs w:val="24"/>
              </w:rPr>
              <w:t>Kidney</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5/May/23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Ureter, urinary bladder &amp; urethra</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11/May/23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Testes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12/May/23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Testes, Epididymis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19/May/23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Vas deferens,  Seminal vesicle &amp; Prostate</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26/May/23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Ovary</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2/Jun/23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Ovary, Fallopian tube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9/Jun/23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Uterus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15/Jun/23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Uterus, Cervix and vagina</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lastRenderedPageBreak/>
              <w:t>20/Jul/23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Eye 1</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21/Jul/23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Eye 2</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25/Jul/23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Ear 1</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27/Jul/23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Ear 2</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4/Aug/23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Adrenal gland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11/Aug/23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sz w:val="24"/>
                <w:szCs w:val="24"/>
              </w:rPr>
              <w:t xml:space="preserve">Thyroid, parathyroid &amp; pineal glands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18/Aug/23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Pituitary gland </w:t>
            </w:r>
          </w:p>
        </w:tc>
      </w:tr>
      <w:tr w:rsidR="00D16AF0" w:rsidRPr="00132C27" w:rsidTr="00D16AF0">
        <w:trPr>
          <w:trHeight w:val="233"/>
        </w:trPr>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25/Aug/23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Spinal cord &amp; cerebellum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28/Aug/23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sz w:val="24"/>
                <w:szCs w:val="24"/>
              </w:rPr>
            </w:pPr>
            <w:r w:rsidRPr="00132C27">
              <w:rPr>
                <w:rFonts w:ascii="Times New Roman" w:hAnsi="Times New Roman" w:cs="Times New Roman"/>
                <w:sz w:val="24"/>
                <w:szCs w:val="24"/>
              </w:rPr>
              <w:t xml:space="preserve">Cerebrum </w:t>
            </w:r>
          </w:p>
        </w:tc>
      </w:tr>
      <w:tr w:rsidR="00D16AF0" w:rsidRPr="00132C27" w:rsidTr="00D16AF0">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22</w:t>
            </w:r>
            <w:r w:rsidRPr="00132C27">
              <w:rPr>
                <w:rFonts w:ascii="Times New Roman" w:hAnsi="Times New Roman" w:cs="Times New Roman"/>
                <w:sz w:val="24"/>
                <w:szCs w:val="24"/>
              </w:rPr>
              <w:t>/</w:t>
            </w:r>
            <w:r w:rsidRPr="00132C27">
              <w:rPr>
                <w:rFonts w:ascii="Times New Roman" w:hAnsi="Times New Roman" w:cs="Times New Roman"/>
                <w:b/>
                <w:sz w:val="24"/>
                <w:szCs w:val="24"/>
              </w:rPr>
              <w:t>Sep/23</w:t>
            </w:r>
          </w:p>
        </w:tc>
        <w:tc>
          <w:tcPr>
            <w:tcW w:w="3960" w:type="dxa"/>
            <w:tcBorders>
              <w:top w:val="single" w:sz="4" w:space="0" w:color="auto"/>
              <w:left w:val="single" w:sz="4" w:space="0" w:color="auto"/>
              <w:bottom w:val="single" w:sz="4" w:space="0" w:color="auto"/>
              <w:right w:val="single" w:sz="4" w:space="0" w:color="auto"/>
            </w:tcBorders>
            <w:hideMark/>
          </w:tcPr>
          <w:p w:rsidR="00D16AF0" w:rsidRPr="00132C27" w:rsidRDefault="00D16AF0">
            <w:pPr>
              <w:rPr>
                <w:rFonts w:ascii="Times New Roman" w:hAnsi="Times New Roman" w:cs="Times New Roman"/>
                <w:b/>
                <w:sz w:val="24"/>
                <w:szCs w:val="24"/>
              </w:rPr>
            </w:pPr>
            <w:r w:rsidRPr="00132C27">
              <w:rPr>
                <w:rFonts w:ascii="Times New Roman" w:hAnsi="Times New Roman" w:cs="Times New Roman"/>
                <w:b/>
                <w:sz w:val="24"/>
                <w:szCs w:val="24"/>
              </w:rPr>
              <w:t>HISTO TEST 2</w:t>
            </w:r>
          </w:p>
        </w:tc>
      </w:tr>
    </w:tbl>
    <w:p w:rsidR="00D16AF0" w:rsidRPr="00132C27" w:rsidRDefault="00D16AF0" w:rsidP="002E47DD">
      <w:pPr>
        <w:pStyle w:val="ListParagraph"/>
        <w:spacing w:after="0" w:line="240" w:lineRule="auto"/>
        <w:ind w:left="-180"/>
        <w:jc w:val="both"/>
        <w:rPr>
          <w:rFonts w:ascii="Times New Roman" w:hAnsi="Times New Roman" w:cs="Times New Roman"/>
          <w:sz w:val="24"/>
          <w:szCs w:val="24"/>
        </w:rPr>
      </w:pPr>
    </w:p>
    <w:p w:rsidR="00B42667" w:rsidRPr="00132C27" w:rsidRDefault="00B42667" w:rsidP="002E47DD">
      <w:pPr>
        <w:pStyle w:val="ListParagraph"/>
        <w:spacing w:after="0" w:line="240" w:lineRule="auto"/>
        <w:ind w:left="-180"/>
        <w:jc w:val="both"/>
        <w:rPr>
          <w:rFonts w:ascii="Times New Roman" w:hAnsi="Times New Roman" w:cs="Times New Roman"/>
          <w:sz w:val="24"/>
          <w:szCs w:val="24"/>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D501F" w:rsidRDefault="00BD501F" w:rsidP="00B42667">
      <w:pPr>
        <w:jc w:val="center"/>
        <w:rPr>
          <w:rFonts w:ascii="Times New Roman" w:hAnsi="Times New Roman" w:cs="Times New Roman"/>
          <w:b/>
          <w:sz w:val="24"/>
          <w:szCs w:val="24"/>
          <w:u w:val="single"/>
        </w:rPr>
      </w:pPr>
    </w:p>
    <w:p w:rsidR="00B42667" w:rsidRPr="00BD501F" w:rsidRDefault="00B42667" w:rsidP="00BD501F">
      <w:pPr>
        <w:rPr>
          <w:rFonts w:ascii="Times New Roman" w:hAnsi="Times New Roman" w:cs="Times New Roman"/>
          <w:b/>
          <w:sz w:val="24"/>
          <w:szCs w:val="24"/>
        </w:rPr>
      </w:pPr>
      <w:r w:rsidRPr="00BD501F">
        <w:rPr>
          <w:rFonts w:ascii="Times New Roman" w:hAnsi="Times New Roman" w:cs="Times New Roman"/>
          <w:b/>
          <w:sz w:val="24"/>
          <w:szCs w:val="24"/>
        </w:rPr>
        <w:t>2</w:t>
      </w:r>
      <w:r w:rsidRPr="00BD501F">
        <w:rPr>
          <w:rFonts w:ascii="Times New Roman" w:hAnsi="Times New Roman" w:cs="Times New Roman"/>
          <w:b/>
          <w:sz w:val="24"/>
          <w:szCs w:val="24"/>
          <w:vertAlign w:val="superscript"/>
        </w:rPr>
        <w:t>ND</w:t>
      </w:r>
      <w:r w:rsidRPr="00BD501F">
        <w:rPr>
          <w:rFonts w:ascii="Times New Roman" w:hAnsi="Times New Roman" w:cs="Times New Roman"/>
          <w:b/>
          <w:sz w:val="24"/>
          <w:szCs w:val="24"/>
        </w:rPr>
        <w:t xml:space="preserve"> YEAR MBBS E</w:t>
      </w:r>
      <w:r w:rsidR="00BD501F">
        <w:rPr>
          <w:rFonts w:ascii="Times New Roman" w:hAnsi="Times New Roman" w:cs="Times New Roman"/>
          <w:b/>
          <w:sz w:val="24"/>
          <w:szCs w:val="24"/>
        </w:rPr>
        <w:t>MBRYOLOGY LECTURES SCHEDULE</w:t>
      </w:r>
    </w:p>
    <w:tbl>
      <w:tblPr>
        <w:tblStyle w:val="TableGrid"/>
        <w:tblW w:w="0" w:type="auto"/>
        <w:tblLook w:val="04A0" w:firstRow="1" w:lastRow="0" w:firstColumn="1" w:lastColumn="0" w:noHBand="0" w:noVBand="1"/>
      </w:tblPr>
      <w:tblGrid>
        <w:gridCol w:w="4788"/>
        <w:gridCol w:w="4788"/>
      </w:tblGrid>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DATE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TOPIC</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31/Jan/23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RESPIRATORY SYSTEM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RESPIRATORY SYSTEM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6/Feb/23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RESPIRATORY SYSTEM/ BODY CAVITIES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7/Feb/23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BODY CAVITIES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9/Feb/23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BODY CAVITIES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13/Feb/23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14/Feb/23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16feb/23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20/Feb/23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21/Feb/23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27/Feb/23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28/Feb/23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13/Mar/23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14/Mar/23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CVS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16/Mar/23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20/Mar/23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21/Mar/23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27/Mar/23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28/Mar/23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29/Mar/23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EMBRYO TEST 1</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3/Apr/23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4/Apr/23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6/Apr/23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GIT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10/Apr/23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11/Apr/23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13/Apr/23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14/Apr/23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20/Apr/23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21/Apr/23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UROGENITAL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25/Apr/23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lastRenderedPageBreak/>
              <w:t>4/May/23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8/May/23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9/May/23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15/May/23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16/May/23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18/May/23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22/May/23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23/May/23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HEAD AND NECK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25/May/23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SPECIAL SENSES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29/May/23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SPECIAL SENSES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30/May/23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SPECIAL SENSES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31/May/23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EMBRYO TEST 2</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SPECIAL SENSES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5/Jun/23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6/Jun/23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8/Jun/23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12/Jun/23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13/Jun/23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17/Jul/23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 xml:space="preserve">CNS   </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18/Jul/23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sz w:val="24"/>
                <w:szCs w:val="24"/>
              </w:rPr>
              <w:t>CNS</w:t>
            </w:r>
          </w:p>
        </w:tc>
      </w:tr>
      <w:tr w:rsidR="00B42667" w:rsidRPr="00132C27" w:rsidTr="00B42667">
        <w:trPr>
          <w:trHeight w:val="360"/>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b/>
                <w:sz w:val="24"/>
                <w:szCs w:val="24"/>
              </w:rPr>
            </w:pPr>
            <w:r w:rsidRPr="00132C27">
              <w:rPr>
                <w:rFonts w:ascii="Times New Roman" w:hAnsi="Times New Roman" w:cs="Times New Roman"/>
                <w:b/>
                <w:sz w:val="24"/>
                <w:szCs w:val="24"/>
              </w:rPr>
              <w:t>30/Aug/23</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67" w:rsidRPr="00132C27" w:rsidRDefault="00B42667">
            <w:pPr>
              <w:spacing w:after="0" w:line="240" w:lineRule="auto"/>
              <w:rPr>
                <w:rFonts w:ascii="Times New Roman" w:hAnsi="Times New Roman" w:cs="Times New Roman"/>
                <w:sz w:val="24"/>
                <w:szCs w:val="24"/>
              </w:rPr>
            </w:pPr>
            <w:r w:rsidRPr="00132C27">
              <w:rPr>
                <w:rFonts w:ascii="Times New Roman" w:hAnsi="Times New Roman" w:cs="Times New Roman"/>
                <w:b/>
                <w:sz w:val="24"/>
                <w:szCs w:val="24"/>
              </w:rPr>
              <w:t>EMBRYO TEST 3</w:t>
            </w:r>
          </w:p>
        </w:tc>
      </w:tr>
    </w:tbl>
    <w:p w:rsidR="00B42667" w:rsidRPr="00132C27" w:rsidRDefault="00B42667" w:rsidP="002E47DD">
      <w:pPr>
        <w:pStyle w:val="ListParagraph"/>
        <w:spacing w:after="0" w:line="240" w:lineRule="auto"/>
        <w:ind w:left="-180"/>
        <w:jc w:val="both"/>
        <w:rPr>
          <w:rFonts w:ascii="Times New Roman" w:hAnsi="Times New Roman" w:cs="Times New Roman"/>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01054A" w:rsidRDefault="0001054A" w:rsidP="00E60A30">
      <w:pPr>
        <w:jc w:val="center"/>
        <w:rPr>
          <w:rFonts w:ascii="Times New Roman" w:hAnsi="Times New Roman" w:cs="Times New Roman"/>
          <w:b/>
          <w:sz w:val="24"/>
          <w:szCs w:val="24"/>
        </w:rPr>
      </w:pPr>
    </w:p>
    <w:p w:rsidR="00380D7D" w:rsidRDefault="00380D7D" w:rsidP="0001054A">
      <w:pPr>
        <w:rPr>
          <w:rFonts w:ascii="Times New Roman" w:hAnsi="Times New Roman" w:cs="Times New Roman"/>
          <w:b/>
          <w:sz w:val="24"/>
          <w:szCs w:val="24"/>
        </w:rPr>
      </w:pPr>
    </w:p>
    <w:p w:rsidR="00E60A30" w:rsidRPr="00132C27" w:rsidRDefault="00E60A30" w:rsidP="0001054A">
      <w:pPr>
        <w:rPr>
          <w:rFonts w:ascii="Times New Roman" w:hAnsi="Times New Roman" w:cs="Times New Roman"/>
          <w:b/>
          <w:sz w:val="24"/>
          <w:szCs w:val="24"/>
        </w:rPr>
      </w:pPr>
      <w:r w:rsidRPr="00132C27">
        <w:rPr>
          <w:rFonts w:ascii="Times New Roman" w:hAnsi="Times New Roman" w:cs="Times New Roman"/>
          <w:b/>
          <w:sz w:val="24"/>
          <w:szCs w:val="24"/>
        </w:rPr>
        <w:t>2</w:t>
      </w:r>
      <w:r w:rsidRPr="00132C27">
        <w:rPr>
          <w:rFonts w:ascii="Times New Roman" w:hAnsi="Times New Roman" w:cs="Times New Roman"/>
          <w:b/>
          <w:sz w:val="24"/>
          <w:szCs w:val="24"/>
          <w:vertAlign w:val="superscript"/>
        </w:rPr>
        <w:t>ND</w:t>
      </w:r>
      <w:r w:rsidRPr="00132C27">
        <w:rPr>
          <w:rFonts w:ascii="Times New Roman" w:hAnsi="Times New Roman" w:cs="Times New Roman"/>
          <w:b/>
          <w:sz w:val="24"/>
          <w:szCs w:val="24"/>
        </w:rPr>
        <w:t xml:space="preserve"> YEAR MBBS HISTOLOGY PRACTICAL SCHEDULE</w:t>
      </w: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4657"/>
      </w:tblGrid>
      <w:tr w:rsidR="00E60A30" w:rsidRPr="00132C27" w:rsidTr="0045501F">
        <w:trPr>
          <w:trHeight w:val="322"/>
        </w:trPr>
        <w:tc>
          <w:tcPr>
            <w:tcW w:w="4452"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b/>
                <w:sz w:val="24"/>
                <w:szCs w:val="24"/>
              </w:rPr>
              <w:t>DATE</w:t>
            </w:r>
          </w:p>
        </w:tc>
        <w:tc>
          <w:tcPr>
            <w:tcW w:w="4657"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b/>
                <w:sz w:val="24"/>
                <w:szCs w:val="24"/>
              </w:rPr>
              <w:t xml:space="preserve"> TOPIC</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30 jan-3Feb/23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Tongue</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6-10 Feb/23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Lip and parotid gland </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13-17 Feb23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Submandibular and sublingual gland </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20-24 Feb/23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Esophagus</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27 feb-3March/23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Stomach</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13-17 March/23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Small intestine</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20-24 March/23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Colon and Appendix</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27-31March/23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Rectum and anal canal</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3-7April/23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Liver  and Gall bladder</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10-14 April/23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Pancreas </w:t>
            </w:r>
          </w:p>
        </w:tc>
      </w:tr>
      <w:tr w:rsidR="00E60A30" w:rsidRPr="00132C27" w:rsidTr="0045501F">
        <w:trPr>
          <w:trHeight w:val="287"/>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17-21 April/23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Revision </w:t>
            </w:r>
          </w:p>
        </w:tc>
      </w:tr>
      <w:tr w:rsidR="00E60A30" w:rsidRPr="00132C27" w:rsidTr="0045501F">
        <w:trPr>
          <w:trHeight w:val="322"/>
        </w:trPr>
        <w:tc>
          <w:tcPr>
            <w:tcW w:w="4452"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b/>
                <w:sz w:val="24"/>
                <w:szCs w:val="24"/>
              </w:rPr>
              <w:t>25-28 April/23</w:t>
            </w:r>
          </w:p>
        </w:tc>
        <w:tc>
          <w:tcPr>
            <w:tcW w:w="4657"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b/>
                <w:sz w:val="24"/>
                <w:szCs w:val="24"/>
              </w:rPr>
              <w:t xml:space="preserve">OSPE TEST </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2-5 May /23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Kidney </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8-12 May /23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Ureter, urinary bladder , urethra</w:t>
            </w:r>
          </w:p>
        </w:tc>
      </w:tr>
      <w:tr w:rsidR="00E60A30" w:rsidRPr="00132C27" w:rsidTr="0045501F">
        <w:trPr>
          <w:trHeight w:val="370"/>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15-19 May /23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Testes, Epididymis</w:t>
            </w:r>
          </w:p>
        </w:tc>
      </w:tr>
      <w:tr w:rsidR="00E60A30" w:rsidRPr="00132C27" w:rsidTr="0045501F">
        <w:trPr>
          <w:trHeight w:val="35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22-26 May /23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Vas deferens, Seminal vesicle</w:t>
            </w:r>
          </w:p>
        </w:tc>
      </w:tr>
      <w:tr w:rsidR="00E60A30" w:rsidRPr="00132C27" w:rsidTr="0045501F">
        <w:trPr>
          <w:trHeight w:val="246"/>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29 May-2 June/23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Prostate and fallopian tubes</w:t>
            </w:r>
          </w:p>
        </w:tc>
      </w:tr>
      <w:tr w:rsidR="00E60A30" w:rsidRPr="00132C27" w:rsidTr="0045501F">
        <w:trPr>
          <w:trHeight w:val="246"/>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5-9 June/23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Ovary </w:t>
            </w:r>
          </w:p>
        </w:tc>
      </w:tr>
      <w:tr w:rsidR="00E60A30" w:rsidRPr="00132C27" w:rsidTr="0045501F">
        <w:trPr>
          <w:trHeight w:val="246"/>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12-15 June/23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Uterus </w:t>
            </w:r>
          </w:p>
        </w:tc>
      </w:tr>
      <w:tr w:rsidR="00E60A30" w:rsidRPr="00132C27" w:rsidTr="0045501F">
        <w:trPr>
          <w:trHeight w:val="303"/>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17-21 July/23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Cervix and Vagina</w:t>
            </w:r>
          </w:p>
        </w:tc>
      </w:tr>
      <w:tr w:rsidR="00E60A30" w:rsidRPr="00132C27" w:rsidTr="0045501F">
        <w:trPr>
          <w:trHeight w:val="428"/>
        </w:trPr>
        <w:tc>
          <w:tcPr>
            <w:tcW w:w="4452"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sz w:val="24"/>
                <w:szCs w:val="24"/>
              </w:rPr>
              <w:t>24-27 July /23</w:t>
            </w:r>
          </w:p>
        </w:tc>
        <w:tc>
          <w:tcPr>
            <w:tcW w:w="4657"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sz w:val="24"/>
                <w:szCs w:val="24"/>
              </w:rPr>
              <w:t xml:space="preserve">Cornea, Retina </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31 July -4 Aug/23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Ear </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7-11  Aug/23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Adrenal Gland</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15-18 Aug/23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Thyroid, Parathyroid And Pineal Gland </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lastRenderedPageBreak/>
              <w:t>21-25  Aug/23</w:t>
            </w:r>
          </w:p>
        </w:tc>
        <w:tc>
          <w:tcPr>
            <w:tcW w:w="4657"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sz w:val="24"/>
                <w:szCs w:val="24"/>
              </w:rPr>
              <w:t>Pituitary Gland</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28 Aug – 1 Sept/23 </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Spinal Cord And Cerebellum </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4-8 Sept/23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 xml:space="preserve">Cerebrum </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11-15sept/23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18-22 Sept/23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b/>
                <w:sz w:val="24"/>
                <w:szCs w:val="24"/>
              </w:rPr>
            </w:pPr>
            <w:r w:rsidRPr="00132C27">
              <w:rPr>
                <w:rFonts w:ascii="Times New Roman" w:hAnsi="Times New Roman" w:cs="Times New Roman"/>
                <w:b/>
                <w:sz w:val="24"/>
                <w:szCs w:val="24"/>
              </w:rPr>
              <w:t>25-29 Sept/23</w:t>
            </w:r>
          </w:p>
        </w:tc>
        <w:tc>
          <w:tcPr>
            <w:tcW w:w="4657" w:type="dxa"/>
          </w:tcPr>
          <w:p w:rsidR="00E60A30" w:rsidRPr="00132C27" w:rsidRDefault="00E60A30" w:rsidP="0045501F">
            <w:pPr>
              <w:rPr>
                <w:rFonts w:ascii="Times New Roman" w:hAnsi="Times New Roman" w:cs="Times New Roman"/>
                <w:sz w:val="24"/>
                <w:szCs w:val="24"/>
              </w:rPr>
            </w:pPr>
            <w:proofErr w:type="spellStart"/>
            <w:r w:rsidRPr="00132C27">
              <w:rPr>
                <w:rFonts w:ascii="Times New Roman" w:hAnsi="Times New Roman" w:cs="Times New Roman"/>
                <w:b/>
                <w:sz w:val="24"/>
                <w:szCs w:val="24"/>
              </w:rPr>
              <w:t>Ospe</w:t>
            </w:r>
            <w:proofErr w:type="spellEnd"/>
            <w:r w:rsidRPr="00132C27">
              <w:rPr>
                <w:rFonts w:ascii="Times New Roman" w:hAnsi="Times New Roman" w:cs="Times New Roman"/>
                <w:b/>
                <w:sz w:val="24"/>
                <w:szCs w:val="24"/>
              </w:rPr>
              <w:t xml:space="preserve"> Test</w:t>
            </w:r>
          </w:p>
        </w:tc>
      </w:tr>
      <w:tr w:rsidR="00E60A30" w:rsidRPr="00132C27" w:rsidTr="0045501F">
        <w:trPr>
          <w:trHeight w:val="335"/>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2-6 October /23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Revision</w:t>
            </w:r>
          </w:p>
        </w:tc>
      </w:tr>
      <w:tr w:rsidR="00E60A30" w:rsidRPr="00132C27" w:rsidTr="0045501F">
        <w:trPr>
          <w:trHeight w:val="477"/>
        </w:trPr>
        <w:tc>
          <w:tcPr>
            <w:tcW w:w="4452"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9-13 October/23</w:t>
            </w:r>
          </w:p>
        </w:tc>
        <w:tc>
          <w:tcPr>
            <w:tcW w:w="4657" w:type="dxa"/>
          </w:tcPr>
          <w:p w:rsidR="00E60A30" w:rsidRPr="00132C27" w:rsidRDefault="00E60A30" w:rsidP="0045501F">
            <w:pPr>
              <w:rPr>
                <w:rFonts w:ascii="Times New Roman" w:hAnsi="Times New Roman" w:cs="Times New Roman"/>
                <w:sz w:val="24"/>
                <w:szCs w:val="24"/>
              </w:rPr>
            </w:pPr>
            <w:r w:rsidRPr="00132C27">
              <w:rPr>
                <w:rFonts w:ascii="Times New Roman" w:hAnsi="Times New Roman" w:cs="Times New Roman"/>
                <w:sz w:val="24"/>
                <w:szCs w:val="24"/>
              </w:rPr>
              <w:t>Revision</w:t>
            </w:r>
          </w:p>
        </w:tc>
      </w:tr>
    </w:tbl>
    <w:p w:rsidR="00E60A30" w:rsidRDefault="00E60A30"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0752D6" w:rsidP="002E47DD">
      <w:pPr>
        <w:pStyle w:val="ListParagraph"/>
        <w:spacing w:after="0" w:line="240" w:lineRule="auto"/>
        <w:ind w:left="-1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D14CAD" wp14:editId="50775726">
            <wp:extent cx="5943600" cy="580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800725"/>
                    </a:xfrm>
                    <a:prstGeom prst="rect">
                      <a:avLst/>
                    </a:prstGeom>
                    <a:noFill/>
                    <a:ln>
                      <a:noFill/>
                    </a:ln>
                  </pic:spPr>
                </pic:pic>
              </a:graphicData>
            </a:graphic>
          </wp:inline>
        </w:drawing>
      </w: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352745" w:rsidRDefault="00352745" w:rsidP="002E47DD">
      <w:pPr>
        <w:pStyle w:val="ListParagraph"/>
        <w:spacing w:after="0" w:line="240" w:lineRule="auto"/>
        <w:ind w:left="-180"/>
        <w:jc w:val="both"/>
        <w:rPr>
          <w:rFonts w:ascii="Times New Roman" w:hAnsi="Times New Roman" w:cs="Times New Roman"/>
          <w:sz w:val="24"/>
          <w:szCs w:val="24"/>
        </w:rPr>
      </w:pPr>
    </w:p>
    <w:p w:rsidR="000752D6" w:rsidRDefault="000752D6" w:rsidP="000752D6">
      <w:pPr>
        <w:spacing w:after="0" w:line="240" w:lineRule="auto"/>
        <w:rPr>
          <w:rFonts w:ascii="Times New Roman" w:hAnsi="Times New Roman" w:cs="Times New Roman"/>
          <w:sz w:val="24"/>
          <w:szCs w:val="24"/>
        </w:rPr>
      </w:pPr>
    </w:p>
    <w:p w:rsidR="000752D6" w:rsidRDefault="000752D6" w:rsidP="000752D6">
      <w:pPr>
        <w:spacing w:after="0" w:line="240" w:lineRule="auto"/>
        <w:rPr>
          <w:rFonts w:ascii="Times New Roman" w:hAnsi="Times New Roman" w:cs="Times New Roman"/>
          <w:sz w:val="24"/>
          <w:szCs w:val="24"/>
        </w:rPr>
      </w:pPr>
    </w:p>
    <w:p w:rsidR="00352745" w:rsidRPr="000752D6" w:rsidRDefault="00352745" w:rsidP="000752D6">
      <w:pPr>
        <w:spacing w:after="0" w:line="240" w:lineRule="auto"/>
        <w:jc w:val="center"/>
        <w:rPr>
          <w:rFonts w:ascii="Times New Roman" w:hAnsi="Times New Roman" w:cs="Times New Roman"/>
          <w:b/>
          <w:sz w:val="40"/>
          <w:szCs w:val="40"/>
        </w:rPr>
      </w:pPr>
      <w:r w:rsidRPr="000752D6">
        <w:rPr>
          <w:rFonts w:ascii="Times New Roman" w:hAnsi="Times New Roman" w:cs="Times New Roman"/>
          <w:b/>
          <w:sz w:val="40"/>
          <w:szCs w:val="40"/>
        </w:rPr>
        <w:t>COUNSELLING</w:t>
      </w:r>
    </w:p>
    <w:p w:rsidR="00352745" w:rsidRDefault="00352745" w:rsidP="00352745">
      <w:pPr>
        <w:pStyle w:val="ListParagraph"/>
        <w:spacing w:after="0" w:line="240" w:lineRule="auto"/>
        <w:ind w:left="-180"/>
        <w:jc w:val="center"/>
        <w:rPr>
          <w:rFonts w:ascii="Times New Roman" w:hAnsi="Times New Roman" w:cs="Times New Roman"/>
          <w:b/>
          <w:sz w:val="40"/>
          <w:szCs w:val="40"/>
        </w:rPr>
      </w:pPr>
    </w:p>
    <w:p w:rsidR="00352745" w:rsidRPr="00352745" w:rsidRDefault="00352745" w:rsidP="00352745">
      <w:pPr>
        <w:pStyle w:val="ListParagraph"/>
        <w:spacing w:after="0" w:line="240" w:lineRule="auto"/>
        <w:ind w:left="-180"/>
        <w:rPr>
          <w:rFonts w:ascii="Times New Roman" w:hAnsi="Times New Roman" w:cs="Times New Roman"/>
          <w:b/>
          <w:sz w:val="24"/>
          <w:szCs w:val="24"/>
        </w:rPr>
      </w:pPr>
      <w:r w:rsidRPr="00352745">
        <w:rPr>
          <w:rFonts w:ascii="Times New Roman" w:hAnsi="Times New Roman" w:cs="Times New Roman"/>
          <w:b/>
          <w:sz w:val="24"/>
          <w:szCs w:val="24"/>
        </w:rPr>
        <w:t xml:space="preserve">PHYCHOSOCIAL COUNSELLING: </w:t>
      </w:r>
      <w:r>
        <w:rPr>
          <w:rFonts w:ascii="Times New Roman" w:hAnsi="Times New Roman" w:cs="Times New Roman"/>
          <w:b/>
          <w:sz w:val="24"/>
          <w:szCs w:val="24"/>
        </w:rPr>
        <w:tab/>
      </w:r>
      <w:r w:rsidRPr="00352745">
        <w:rPr>
          <w:rFonts w:ascii="Times New Roman" w:hAnsi="Times New Roman" w:cs="Times New Roman"/>
          <w:b/>
          <w:sz w:val="24"/>
          <w:szCs w:val="24"/>
        </w:rPr>
        <w:t>PROF. DR. IFFAT BADAR</w:t>
      </w:r>
    </w:p>
    <w:p w:rsidR="00352745" w:rsidRDefault="00352745" w:rsidP="00352745">
      <w:pPr>
        <w:pStyle w:val="ListParagraph"/>
        <w:spacing w:after="0" w:line="240" w:lineRule="auto"/>
        <w:ind w:left="-180"/>
        <w:rPr>
          <w:rFonts w:ascii="Times New Roman" w:hAnsi="Times New Roman" w:cs="Times New Roman"/>
          <w:b/>
          <w:sz w:val="24"/>
          <w:szCs w:val="24"/>
        </w:rPr>
      </w:pPr>
    </w:p>
    <w:p w:rsidR="00352745" w:rsidRPr="00352745" w:rsidRDefault="00352745" w:rsidP="00352745">
      <w:pPr>
        <w:pStyle w:val="ListParagraph"/>
        <w:spacing w:after="0" w:line="240" w:lineRule="auto"/>
        <w:ind w:left="-180"/>
        <w:rPr>
          <w:rFonts w:ascii="Times New Roman" w:hAnsi="Times New Roman" w:cs="Times New Roman"/>
          <w:b/>
          <w:sz w:val="24"/>
          <w:szCs w:val="24"/>
        </w:rPr>
      </w:pPr>
      <w:r w:rsidRPr="00352745">
        <w:rPr>
          <w:rFonts w:ascii="Times New Roman" w:hAnsi="Times New Roman" w:cs="Times New Roman"/>
          <w:b/>
          <w:sz w:val="24"/>
          <w:szCs w:val="24"/>
        </w:rPr>
        <w:t xml:space="preserve">CAREER </w:t>
      </w:r>
      <w:proofErr w:type="gramStart"/>
      <w:r w:rsidRPr="00352745">
        <w:rPr>
          <w:rFonts w:ascii="Times New Roman" w:hAnsi="Times New Roman" w:cs="Times New Roman"/>
          <w:b/>
          <w:sz w:val="24"/>
          <w:szCs w:val="24"/>
        </w:rPr>
        <w:t>GUIDANCE :</w:t>
      </w:r>
      <w:proofErr w:type="gramEnd"/>
      <w:r w:rsidRPr="00352745">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352745">
        <w:rPr>
          <w:rFonts w:ascii="Times New Roman" w:hAnsi="Times New Roman" w:cs="Times New Roman"/>
          <w:b/>
          <w:sz w:val="24"/>
          <w:szCs w:val="24"/>
        </w:rPr>
        <w:t>PROF. DR. ARUNA BASHIR</w:t>
      </w:r>
    </w:p>
    <w:sectPr w:rsidR="00352745" w:rsidRPr="00352745" w:rsidSect="008039B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2BD" w:rsidRDefault="004A02BD" w:rsidP="00AC6DB7">
      <w:pPr>
        <w:spacing w:after="0" w:line="240" w:lineRule="auto"/>
      </w:pPr>
      <w:r>
        <w:separator/>
      </w:r>
    </w:p>
  </w:endnote>
  <w:endnote w:type="continuationSeparator" w:id="0">
    <w:p w:rsidR="004A02BD" w:rsidRDefault="004A02BD" w:rsidP="00AC6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rsidP="00AC6DB7">
    <w:pPr>
      <w:pStyle w:val="Footer"/>
      <w:jc w:val="center"/>
    </w:pPr>
    <w:r>
      <w:t>Study Guide, Department of Anatomy, 2023</w:t>
    </w:r>
  </w:p>
  <w:p w:rsidR="00AC6DB7" w:rsidRDefault="00AC6D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2BD" w:rsidRDefault="004A02BD" w:rsidP="00AC6DB7">
      <w:pPr>
        <w:spacing w:after="0" w:line="240" w:lineRule="auto"/>
      </w:pPr>
      <w:r>
        <w:separator/>
      </w:r>
    </w:p>
  </w:footnote>
  <w:footnote w:type="continuationSeparator" w:id="0">
    <w:p w:rsidR="004A02BD" w:rsidRDefault="004A02BD" w:rsidP="00AC6D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B7" w:rsidRDefault="00AC6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3D07"/>
    <w:multiLevelType w:val="hybridMultilevel"/>
    <w:tmpl w:val="5914D5B0"/>
    <w:lvl w:ilvl="0" w:tplc="FC32A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8E0E8D"/>
    <w:multiLevelType w:val="hybridMultilevel"/>
    <w:tmpl w:val="FFFFFFFF"/>
    <w:lvl w:ilvl="0" w:tplc="E0524236">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7C56610E">
      <w:start w:val="1"/>
      <w:numFmt w:val="lowerLetter"/>
      <w:lvlText w:val="%2."/>
      <w:lvlJc w:val="left"/>
      <w:pPr>
        <w:ind w:left="1560" w:hanging="540"/>
      </w:pPr>
      <w:rPr>
        <w:rFonts w:ascii="Times New Roman" w:eastAsia="Times New Roman" w:hAnsi="Times New Roman" w:cs="Times New Roman" w:hint="default"/>
        <w:spacing w:val="-1"/>
        <w:w w:val="100"/>
        <w:sz w:val="24"/>
        <w:szCs w:val="24"/>
        <w:lang w:val="en-US" w:eastAsia="en-US" w:bidi="ar-SA"/>
      </w:rPr>
    </w:lvl>
    <w:lvl w:ilvl="2" w:tplc="E78EFA76">
      <w:start w:val="1"/>
      <w:numFmt w:val="lowerRoman"/>
      <w:lvlText w:val="(%3)"/>
      <w:lvlJc w:val="left"/>
      <w:pPr>
        <w:ind w:left="2100" w:hanging="586"/>
      </w:pPr>
      <w:rPr>
        <w:rFonts w:ascii="Times New Roman" w:eastAsia="Times New Roman" w:hAnsi="Times New Roman" w:cs="Times New Roman" w:hint="default"/>
        <w:w w:val="99"/>
        <w:sz w:val="24"/>
        <w:szCs w:val="24"/>
        <w:lang w:val="en-US" w:eastAsia="en-US" w:bidi="ar-SA"/>
      </w:rPr>
    </w:lvl>
    <w:lvl w:ilvl="3" w:tplc="08EEDF60">
      <w:numFmt w:val="bullet"/>
      <w:lvlText w:val="•"/>
      <w:lvlJc w:val="left"/>
      <w:pPr>
        <w:ind w:left="3143" w:hanging="586"/>
      </w:pPr>
      <w:rPr>
        <w:lang w:val="en-US" w:eastAsia="en-US" w:bidi="ar-SA"/>
      </w:rPr>
    </w:lvl>
    <w:lvl w:ilvl="4" w:tplc="1D186EFC">
      <w:numFmt w:val="bullet"/>
      <w:lvlText w:val="•"/>
      <w:lvlJc w:val="left"/>
      <w:pPr>
        <w:ind w:left="4187" w:hanging="586"/>
      </w:pPr>
      <w:rPr>
        <w:lang w:val="en-US" w:eastAsia="en-US" w:bidi="ar-SA"/>
      </w:rPr>
    </w:lvl>
    <w:lvl w:ilvl="5" w:tplc="24BE16EC">
      <w:numFmt w:val="bullet"/>
      <w:lvlText w:val="•"/>
      <w:lvlJc w:val="left"/>
      <w:pPr>
        <w:ind w:left="5230" w:hanging="586"/>
      </w:pPr>
      <w:rPr>
        <w:lang w:val="en-US" w:eastAsia="en-US" w:bidi="ar-SA"/>
      </w:rPr>
    </w:lvl>
    <w:lvl w:ilvl="6" w:tplc="CA7EDE90">
      <w:numFmt w:val="bullet"/>
      <w:lvlText w:val="•"/>
      <w:lvlJc w:val="left"/>
      <w:pPr>
        <w:ind w:left="6274" w:hanging="586"/>
      </w:pPr>
      <w:rPr>
        <w:lang w:val="en-US" w:eastAsia="en-US" w:bidi="ar-SA"/>
      </w:rPr>
    </w:lvl>
    <w:lvl w:ilvl="7" w:tplc="C1542FD0">
      <w:numFmt w:val="bullet"/>
      <w:lvlText w:val="•"/>
      <w:lvlJc w:val="left"/>
      <w:pPr>
        <w:ind w:left="7318" w:hanging="586"/>
      </w:pPr>
      <w:rPr>
        <w:lang w:val="en-US" w:eastAsia="en-US" w:bidi="ar-SA"/>
      </w:rPr>
    </w:lvl>
    <w:lvl w:ilvl="8" w:tplc="89C81F7A">
      <w:numFmt w:val="bullet"/>
      <w:lvlText w:val="•"/>
      <w:lvlJc w:val="left"/>
      <w:pPr>
        <w:ind w:left="8361" w:hanging="586"/>
      </w:pPr>
      <w:rPr>
        <w:lang w:val="en-US" w:eastAsia="en-US" w:bidi="ar-SA"/>
      </w:rPr>
    </w:lvl>
  </w:abstractNum>
  <w:abstractNum w:abstractNumId="2">
    <w:nsid w:val="0B21243A"/>
    <w:multiLevelType w:val="hybridMultilevel"/>
    <w:tmpl w:val="EE74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678E5"/>
    <w:multiLevelType w:val="hybridMultilevel"/>
    <w:tmpl w:val="7D2EC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5E0AE0"/>
    <w:multiLevelType w:val="hybridMultilevel"/>
    <w:tmpl w:val="9420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00A06"/>
    <w:multiLevelType w:val="hybridMultilevel"/>
    <w:tmpl w:val="FFFFFFFF"/>
    <w:lvl w:ilvl="0" w:tplc="EEDAB974">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4ED0E154">
      <w:start w:val="1"/>
      <w:numFmt w:val="upperLetter"/>
      <w:lvlText w:val="%2."/>
      <w:lvlJc w:val="left"/>
      <w:pPr>
        <w:ind w:left="1740" w:hanging="360"/>
      </w:pPr>
      <w:rPr>
        <w:rFonts w:ascii="Times New Roman" w:eastAsia="Times New Roman" w:hAnsi="Times New Roman" w:cs="Times New Roman" w:hint="default"/>
        <w:spacing w:val="-1"/>
        <w:w w:val="99"/>
        <w:sz w:val="24"/>
        <w:szCs w:val="24"/>
        <w:lang w:val="en-US" w:eastAsia="en-US" w:bidi="ar-SA"/>
      </w:rPr>
    </w:lvl>
    <w:lvl w:ilvl="2" w:tplc="13305AD2">
      <w:numFmt w:val="bullet"/>
      <w:lvlText w:val="•"/>
      <w:lvlJc w:val="left"/>
      <w:pPr>
        <w:ind w:left="2707" w:hanging="360"/>
      </w:pPr>
      <w:rPr>
        <w:lang w:val="en-US" w:eastAsia="en-US" w:bidi="ar-SA"/>
      </w:rPr>
    </w:lvl>
    <w:lvl w:ilvl="3" w:tplc="9CA27520">
      <w:numFmt w:val="bullet"/>
      <w:lvlText w:val="•"/>
      <w:lvlJc w:val="left"/>
      <w:pPr>
        <w:ind w:left="3675" w:hanging="360"/>
      </w:pPr>
      <w:rPr>
        <w:lang w:val="en-US" w:eastAsia="en-US" w:bidi="ar-SA"/>
      </w:rPr>
    </w:lvl>
    <w:lvl w:ilvl="4" w:tplc="EC286686">
      <w:numFmt w:val="bullet"/>
      <w:lvlText w:val="•"/>
      <w:lvlJc w:val="left"/>
      <w:pPr>
        <w:ind w:left="4642" w:hanging="360"/>
      </w:pPr>
      <w:rPr>
        <w:lang w:val="en-US" w:eastAsia="en-US" w:bidi="ar-SA"/>
      </w:rPr>
    </w:lvl>
    <w:lvl w:ilvl="5" w:tplc="A7B8C5E0">
      <w:numFmt w:val="bullet"/>
      <w:lvlText w:val="•"/>
      <w:lvlJc w:val="left"/>
      <w:pPr>
        <w:ind w:left="5610" w:hanging="360"/>
      </w:pPr>
      <w:rPr>
        <w:lang w:val="en-US" w:eastAsia="en-US" w:bidi="ar-SA"/>
      </w:rPr>
    </w:lvl>
    <w:lvl w:ilvl="6" w:tplc="BD3419EC">
      <w:numFmt w:val="bullet"/>
      <w:lvlText w:val="•"/>
      <w:lvlJc w:val="left"/>
      <w:pPr>
        <w:ind w:left="6578" w:hanging="360"/>
      </w:pPr>
      <w:rPr>
        <w:lang w:val="en-US" w:eastAsia="en-US" w:bidi="ar-SA"/>
      </w:rPr>
    </w:lvl>
    <w:lvl w:ilvl="7" w:tplc="D5E2F2FA">
      <w:numFmt w:val="bullet"/>
      <w:lvlText w:val="•"/>
      <w:lvlJc w:val="left"/>
      <w:pPr>
        <w:ind w:left="7545" w:hanging="360"/>
      </w:pPr>
      <w:rPr>
        <w:lang w:val="en-US" w:eastAsia="en-US" w:bidi="ar-SA"/>
      </w:rPr>
    </w:lvl>
    <w:lvl w:ilvl="8" w:tplc="F28CAB08">
      <w:numFmt w:val="bullet"/>
      <w:lvlText w:val="•"/>
      <w:lvlJc w:val="left"/>
      <w:pPr>
        <w:ind w:left="8513" w:hanging="360"/>
      </w:pPr>
      <w:rPr>
        <w:lang w:val="en-US" w:eastAsia="en-US" w:bidi="ar-SA"/>
      </w:rPr>
    </w:lvl>
  </w:abstractNum>
  <w:abstractNum w:abstractNumId="6">
    <w:nsid w:val="2C126C28"/>
    <w:multiLevelType w:val="hybridMultilevel"/>
    <w:tmpl w:val="C2548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D21742"/>
    <w:multiLevelType w:val="hybridMultilevel"/>
    <w:tmpl w:val="FFFFFFFF"/>
    <w:lvl w:ilvl="0" w:tplc="EEDAB974">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4ED0E154">
      <w:start w:val="1"/>
      <w:numFmt w:val="upperLetter"/>
      <w:lvlText w:val="%2."/>
      <w:lvlJc w:val="left"/>
      <w:pPr>
        <w:ind w:left="1740" w:hanging="360"/>
      </w:pPr>
      <w:rPr>
        <w:rFonts w:ascii="Times New Roman" w:eastAsia="Times New Roman" w:hAnsi="Times New Roman" w:cs="Times New Roman" w:hint="default"/>
        <w:spacing w:val="-1"/>
        <w:w w:val="99"/>
        <w:sz w:val="24"/>
        <w:szCs w:val="24"/>
        <w:lang w:val="en-US" w:eastAsia="en-US" w:bidi="ar-SA"/>
      </w:rPr>
    </w:lvl>
    <w:lvl w:ilvl="2" w:tplc="13305AD2">
      <w:numFmt w:val="bullet"/>
      <w:lvlText w:val="•"/>
      <w:lvlJc w:val="left"/>
      <w:pPr>
        <w:ind w:left="2707" w:hanging="360"/>
      </w:pPr>
      <w:rPr>
        <w:lang w:val="en-US" w:eastAsia="en-US" w:bidi="ar-SA"/>
      </w:rPr>
    </w:lvl>
    <w:lvl w:ilvl="3" w:tplc="9CA27520">
      <w:numFmt w:val="bullet"/>
      <w:lvlText w:val="•"/>
      <w:lvlJc w:val="left"/>
      <w:pPr>
        <w:ind w:left="3675" w:hanging="360"/>
      </w:pPr>
      <w:rPr>
        <w:lang w:val="en-US" w:eastAsia="en-US" w:bidi="ar-SA"/>
      </w:rPr>
    </w:lvl>
    <w:lvl w:ilvl="4" w:tplc="EC286686">
      <w:numFmt w:val="bullet"/>
      <w:lvlText w:val="•"/>
      <w:lvlJc w:val="left"/>
      <w:pPr>
        <w:ind w:left="4642" w:hanging="360"/>
      </w:pPr>
      <w:rPr>
        <w:lang w:val="en-US" w:eastAsia="en-US" w:bidi="ar-SA"/>
      </w:rPr>
    </w:lvl>
    <w:lvl w:ilvl="5" w:tplc="A7B8C5E0">
      <w:numFmt w:val="bullet"/>
      <w:lvlText w:val="•"/>
      <w:lvlJc w:val="left"/>
      <w:pPr>
        <w:ind w:left="5610" w:hanging="360"/>
      </w:pPr>
      <w:rPr>
        <w:lang w:val="en-US" w:eastAsia="en-US" w:bidi="ar-SA"/>
      </w:rPr>
    </w:lvl>
    <w:lvl w:ilvl="6" w:tplc="BD3419EC">
      <w:numFmt w:val="bullet"/>
      <w:lvlText w:val="•"/>
      <w:lvlJc w:val="left"/>
      <w:pPr>
        <w:ind w:left="6578" w:hanging="360"/>
      </w:pPr>
      <w:rPr>
        <w:lang w:val="en-US" w:eastAsia="en-US" w:bidi="ar-SA"/>
      </w:rPr>
    </w:lvl>
    <w:lvl w:ilvl="7" w:tplc="D5E2F2FA">
      <w:numFmt w:val="bullet"/>
      <w:lvlText w:val="•"/>
      <w:lvlJc w:val="left"/>
      <w:pPr>
        <w:ind w:left="7545" w:hanging="360"/>
      </w:pPr>
      <w:rPr>
        <w:lang w:val="en-US" w:eastAsia="en-US" w:bidi="ar-SA"/>
      </w:rPr>
    </w:lvl>
    <w:lvl w:ilvl="8" w:tplc="F28CAB08">
      <w:numFmt w:val="bullet"/>
      <w:lvlText w:val="•"/>
      <w:lvlJc w:val="left"/>
      <w:pPr>
        <w:ind w:left="8513" w:hanging="360"/>
      </w:pPr>
      <w:rPr>
        <w:lang w:val="en-US" w:eastAsia="en-US" w:bidi="ar-SA"/>
      </w:rPr>
    </w:lvl>
  </w:abstractNum>
  <w:abstractNum w:abstractNumId="8">
    <w:nsid w:val="334A6BDA"/>
    <w:multiLevelType w:val="hybridMultilevel"/>
    <w:tmpl w:val="49B2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051E7"/>
    <w:multiLevelType w:val="hybridMultilevel"/>
    <w:tmpl w:val="F4C01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0164E3"/>
    <w:multiLevelType w:val="hybridMultilevel"/>
    <w:tmpl w:val="FFFFFFFF"/>
    <w:lvl w:ilvl="0" w:tplc="536CE0C0">
      <w:start w:val="1"/>
      <w:numFmt w:val="upperLetter"/>
      <w:lvlText w:val="%1."/>
      <w:lvlJc w:val="left"/>
      <w:pPr>
        <w:ind w:left="1740" w:hanging="360"/>
      </w:pPr>
      <w:rPr>
        <w:rFonts w:ascii="Times New Roman" w:eastAsia="Times New Roman" w:hAnsi="Times New Roman" w:cs="Times New Roman" w:hint="default"/>
        <w:b/>
        <w:bCs/>
        <w:spacing w:val="-1"/>
        <w:w w:val="99"/>
        <w:sz w:val="24"/>
        <w:szCs w:val="24"/>
        <w:lang w:val="en-US" w:eastAsia="en-US" w:bidi="ar-SA"/>
      </w:rPr>
    </w:lvl>
    <w:lvl w:ilvl="1" w:tplc="CF4AF3F0">
      <w:start w:val="1"/>
      <w:numFmt w:val="upperRoman"/>
      <w:lvlText w:val="%2."/>
      <w:lvlJc w:val="left"/>
      <w:pPr>
        <w:ind w:left="2280" w:hanging="500"/>
      </w:pPr>
      <w:rPr>
        <w:rFonts w:ascii="Times New Roman" w:eastAsia="Times New Roman" w:hAnsi="Times New Roman" w:cs="Times New Roman" w:hint="default"/>
        <w:spacing w:val="-4"/>
        <w:w w:val="99"/>
        <w:sz w:val="24"/>
        <w:szCs w:val="24"/>
        <w:lang w:val="en-US" w:eastAsia="en-US" w:bidi="ar-SA"/>
      </w:rPr>
    </w:lvl>
    <w:lvl w:ilvl="2" w:tplc="F6888BE6">
      <w:start w:val="1"/>
      <w:numFmt w:val="lowerRoman"/>
      <w:lvlText w:val="%3."/>
      <w:lvlJc w:val="left"/>
      <w:pPr>
        <w:ind w:left="2821" w:hanging="488"/>
      </w:pPr>
      <w:rPr>
        <w:rFonts w:ascii="Times New Roman" w:eastAsia="Times New Roman" w:hAnsi="Times New Roman" w:cs="Times New Roman" w:hint="default"/>
        <w:w w:val="100"/>
        <w:sz w:val="24"/>
        <w:szCs w:val="24"/>
        <w:lang w:val="en-US" w:eastAsia="en-US" w:bidi="ar-SA"/>
      </w:rPr>
    </w:lvl>
    <w:lvl w:ilvl="3" w:tplc="8F5E9DD0">
      <w:numFmt w:val="bullet"/>
      <w:lvlText w:val="•"/>
      <w:lvlJc w:val="left"/>
      <w:pPr>
        <w:ind w:left="3773" w:hanging="488"/>
      </w:pPr>
      <w:rPr>
        <w:lang w:val="en-US" w:eastAsia="en-US" w:bidi="ar-SA"/>
      </w:rPr>
    </w:lvl>
    <w:lvl w:ilvl="4" w:tplc="CD3878F8">
      <w:numFmt w:val="bullet"/>
      <w:lvlText w:val="•"/>
      <w:lvlJc w:val="left"/>
      <w:pPr>
        <w:ind w:left="4727" w:hanging="488"/>
      </w:pPr>
      <w:rPr>
        <w:lang w:val="en-US" w:eastAsia="en-US" w:bidi="ar-SA"/>
      </w:rPr>
    </w:lvl>
    <w:lvl w:ilvl="5" w:tplc="63729076">
      <w:numFmt w:val="bullet"/>
      <w:lvlText w:val="•"/>
      <w:lvlJc w:val="left"/>
      <w:pPr>
        <w:ind w:left="5680" w:hanging="488"/>
      </w:pPr>
      <w:rPr>
        <w:lang w:val="en-US" w:eastAsia="en-US" w:bidi="ar-SA"/>
      </w:rPr>
    </w:lvl>
    <w:lvl w:ilvl="6" w:tplc="6680C864">
      <w:numFmt w:val="bullet"/>
      <w:lvlText w:val="•"/>
      <w:lvlJc w:val="left"/>
      <w:pPr>
        <w:ind w:left="6634" w:hanging="488"/>
      </w:pPr>
      <w:rPr>
        <w:lang w:val="en-US" w:eastAsia="en-US" w:bidi="ar-SA"/>
      </w:rPr>
    </w:lvl>
    <w:lvl w:ilvl="7" w:tplc="1D604E44">
      <w:numFmt w:val="bullet"/>
      <w:lvlText w:val="•"/>
      <w:lvlJc w:val="left"/>
      <w:pPr>
        <w:ind w:left="7588" w:hanging="488"/>
      </w:pPr>
      <w:rPr>
        <w:lang w:val="en-US" w:eastAsia="en-US" w:bidi="ar-SA"/>
      </w:rPr>
    </w:lvl>
    <w:lvl w:ilvl="8" w:tplc="D4C8BB62">
      <w:numFmt w:val="bullet"/>
      <w:lvlText w:val="•"/>
      <w:lvlJc w:val="left"/>
      <w:pPr>
        <w:ind w:left="8541" w:hanging="488"/>
      </w:pPr>
      <w:rPr>
        <w:lang w:val="en-US" w:eastAsia="en-US" w:bidi="ar-SA"/>
      </w:rPr>
    </w:lvl>
  </w:abstractNum>
  <w:abstractNum w:abstractNumId="11">
    <w:nsid w:val="735E25BC"/>
    <w:multiLevelType w:val="hybridMultilevel"/>
    <w:tmpl w:val="F5EAB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9"/>
  </w:num>
  <w:num w:numId="4">
    <w:abstractNumId w:val="3"/>
  </w:num>
  <w:num w:numId="5">
    <w:abstractNumId w:val="2"/>
  </w:num>
  <w:num w:numId="6">
    <w:abstractNumId w:val="4"/>
  </w:num>
  <w:num w:numId="7">
    <w:abstractNumId w:val="6"/>
  </w:num>
  <w:num w:numId="8">
    <w:abstractNumId w:val="8"/>
  </w:num>
  <w:num w:numId="9">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7"/>
  </w:num>
  <w:num w:numId="12">
    <w:abstractNumId w:val="5"/>
  </w:num>
  <w:num w:numId="1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BE"/>
    <w:rsid w:val="0001054A"/>
    <w:rsid w:val="0001121E"/>
    <w:rsid w:val="00027185"/>
    <w:rsid w:val="00067706"/>
    <w:rsid w:val="000752D6"/>
    <w:rsid w:val="000849B5"/>
    <w:rsid w:val="00091276"/>
    <w:rsid w:val="00094F50"/>
    <w:rsid w:val="000978B0"/>
    <w:rsid w:val="000B060C"/>
    <w:rsid w:val="00107A44"/>
    <w:rsid w:val="001269DC"/>
    <w:rsid w:val="00132C27"/>
    <w:rsid w:val="00136BD1"/>
    <w:rsid w:val="00163E6A"/>
    <w:rsid w:val="001B1F0A"/>
    <w:rsid w:val="001C28AB"/>
    <w:rsid w:val="001E2D44"/>
    <w:rsid w:val="001E75E7"/>
    <w:rsid w:val="001E7622"/>
    <w:rsid w:val="001F7556"/>
    <w:rsid w:val="002514BC"/>
    <w:rsid w:val="00267487"/>
    <w:rsid w:val="00275B97"/>
    <w:rsid w:val="002955BB"/>
    <w:rsid w:val="002D19B7"/>
    <w:rsid w:val="002E47DD"/>
    <w:rsid w:val="002E4B11"/>
    <w:rsid w:val="002E72DC"/>
    <w:rsid w:val="003059A9"/>
    <w:rsid w:val="00320AD7"/>
    <w:rsid w:val="00320E6F"/>
    <w:rsid w:val="00332562"/>
    <w:rsid w:val="0034565B"/>
    <w:rsid w:val="00352745"/>
    <w:rsid w:val="00380D7D"/>
    <w:rsid w:val="003B5A33"/>
    <w:rsid w:val="003B7BA1"/>
    <w:rsid w:val="003D6FC8"/>
    <w:rsid w:val="003D7DC6"/>
    <w:rsid w:val="00413279"/>
    <w:rsid w:val="0041682F"/>
    <w:rsid w:val="00422CA5"/>
    <w:rsid w:val="004432EF"/>
    <w:rsid w:val="0045501F"/>
    <w:rsid w:val="00474B10"/>
    <w:rsid w:val="004A02BD"/>
    <w:rsid w:val="004A5EFA"/>
    <w:rsid w:val="004C1FC4"/>
    <w:rsid w:val="004D096B"/>
    <w:rsid w:val="004D34F2"/>
    <w:rsid w:val="004E18AF"/>
    <w:rsid w:val="0050672D"/>
    <w:rsid w:val="00513EAE"/>
    <w:rsid w:val="00515F04"/>
    <w:rsid w:val="00554B79"/>
    <w:rsid w:val="0055592A"/>
    <w:rsid w:val="00555C58"/>
    <w:rsid w:val="005745E5"/>
    <w:rsid w:val="0058152C"/>
    <w:rsid w:val="005A3B66"/>
    <w:rsid w:val="005A6168"/>
    <w:rsid w:val="00621FEE"/>
    <w:rsid w:val="00632CC0"/>
    <w:rsid w:val="00633EDF"/>
    <w:rsid w:val="00640C15"/>
    <w:rsid w:val="00640E58"/>
    <w:rsid w:val="00641D60"/>
    <w:rsid w:val="00651019"/>
    <w:rsid w:val="00652B6A"/>
    <w:rsid w:val="00696A44"/>
    <w:rsid w:val="006C3BBB"/>
    <w:rsid w:val="006F2C30"/>
    <w:rsid w:val="00735CE8"/>
    <w:rsid w:val="007522C5"/>
    <w:rsid w:val="00761612"/>
    <w:rsid w:val="00763DCE"/>
    <w:rsid w:val="00764D67"/>
    <w:rsid w:val="00770964"/>
    <w:rsid w:val="007877E0"/>
    <w:rsid w:val="007C2C9C"/>
    <w:rsid w:val="007E7D62"/>
    <w:rsid w:val="00801125"/>
    <w:rsid w:val="008039B3"/>
    <w:rsid w:val="00813645"/>
    <w:rsid w:val="0082322D"/>
    <w:rsid w:val="008321EE"/>
    <w:rsid w:val="00834DD3"/>
    <w:rsid w:val="00842640"/>
    <w:rsid w:val="00847B09"/>
    <w:rsid w:val="008706B4"/>
    <w:rsid w:val="0088708F"/>
    <w:rsid w:val="008E1AAA"/>
    <w:rsid w:val="008F08B0"/>
    <w:rsid w:val="008F19E4"/>
    <w:rsid w:val="008F27D1"/>
    <w:rsid w:val="009313B2"/>
    <w:rsid w:val="00934AE4"/>
    <w:rsid w:val="00950B37"/>
    <w:rsid w:val="00950E73"/>
    <w:rsid w:val="00961CFF"/>
    <w:rsid w:val="00966335"/>
    <w:rsid w:val="0099798E"/>
    <w:rsid w:val="009C662C"/>
    <w:rsid w:val="009C7C85"/>
    <w:rsid w:val="009D0A08"/>
    <w:rsid w:val="00A02D91"/>
    <w:rsid w:val="00A35CA2"/>
    <w:rsid w:val="00A41CF7"/>
    <w:rsid w:val="00A42743"/>
    <w:rsid w:val="00A57EA2"/>
    <w:rsid w:val="00A62500"/>
    <w:rsid w:val="00A63D29"/>
    <w:rsid w:val="00A745C2"/>
    <w:rsid w:val="00A868C2"/>
    <w:rsid w:val="00AC18A0"/>
    <w:rsid w:val="00AC6DB7"/>
    <w:rsid w:val="00AD6512"/>
    <w:rsid w:val="00AE12AD"/>
    <w:rsid w:val="00AF0057"/>
    <w:rsid w:val="00AF5F7C"/>
    <w:rsid w:val="00B42667"/>
    <w:rsid w:val="00BA1624"/>
    <w:rsid w:val="00BA730B"/>
    <w:rsid w:val="00BD501F"/>
    <w:rsid w:val="00BE3BDC"/>
    <w:rsid w:val="00BE6243"/>
    <w:rsid w:val="00C02C9A"/>
    <w:rsid w:val="00C03E1D"/>
    <w:rsid w:val="00C135B0"/>
    <w:rsid w:val="00C243AC"/>
    <w:rsid w:val="00C33BB7"/>
    <w:rsid w:val="00C6095E"/>
    <w:rsid w:val="00C62D70"/>
    <w:rsid w:val="00C97EF9"/>
    <w:rsid w:val="00CA4977"/>
    <w:rsid w:val="00CC0C8F"/>
    <w:rsid w:val="00CD621F"/>
    <w:rsid w:val="00D16AF0"/>
    <w:rsid w:val="00D64398"/>
    <w:rsid w:val="00D94587"/>
    <w:rsid w:val="00DA495D"/>
    <w:rsid w:val="00DB49A9"/>
    <w:rsid w:val="00DF3451"/>
    <w:rsid w:val="00E13CF8"/>
    <w:rsid w:val="00E30C93"/>
    <w:rsid w:val="00E60A30"/>
    <w:rsid w:val="00E6113E"/>
    <w:rsid w:val="00E80F61"/>
    <w:rsid w:val="00E847BE"/>
    <w:rsid w:val="00E87002"/>
    <w:rsid w:val="00EB5304"/>
    <w:rsid w:val="00ED4F80"/>
    <w:rsid w:val="00EE33E5"/>
    <w:rsid w:val="00F15610"/>
    <w:rsid w:val="00F32137"/>
    <w:rsid w:val="00F73658"/>
    <w:rsid w:val="00F76E6E"/>
    <w:rsid w:val="00F800D1"/>
    <w:rsid w:val="00F87E40"/>
    <w:rsid w:val="00FA6269"/>
    <w:rsid w:val="00FC3101"/>
    <w:rsid w:val="00FD5753"/>
    <w:rsid w:val="00FF5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7BE"/>
    <w:pPr>
      <w:spacing w:after="160" w:line="259" w:lineRule="auto"/>
    </w:pPr>
  </w:style>
  <w:style w:type="paragraph" w:styleId="Heading1">
    <w:name w:val="heading 1"/>
    <w:basedOn w:val="Normal"/>
    <w:next w:val="Normal"/>
    <w:link w:val="Heading1Char"/>
    <w:uiPriority w:val="9"/>
    <w:qFormat/>
    <w:rsid w:val="00961CF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321EE"/>
    <w:pPr>
      <w:ind w:left="720"/>
      <w:contextualSpacing/>
    </w:pPr>
  </w:style>
  <w:style w:type="character" w:customStyle="1" w:styleId="Heading1Char">
    <w:name w:val="Heading 1 Char"/>
    <w:basedOn w:val="DefaultParagraphFont"/>
    <w:link w:val="Heading1"/>
    <w:uiPriority w:val="9"/>
    <w:rsid w:val="00961CF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61CF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6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512"/>
    <w:rPr>
      <w:rFonts w:ascii="Tahoma" w:hAnsi="Tahoma" w:cs="Tahoma"/>
      <w:sz w:val="16"/>
      <w:szCs w:val="16"/>
    </w:rPr>
  </w:style>
  <w:style w:type="paragraph" w:styleId="NoSpacing">
    <w:name w:val="No Spacing"/>
    <w:uiPriority w:val="1"/>
    <w:qFormat/>
    <w:rsid w:val="00651019"/>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696A4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96A4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96A4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C6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DB7"/>
  </w:style>
  <w:style w:type="paragraph" w:styleId="Footer">
    <w:name w:val="footer"/>
    <w:basedOn w:val="Normal"/>
    <w:link w:val="FooterChar"/>
    <w:uiPriority w:val="99"/>
    <w:unhideWhenUsed/>
    <w:rsid w:val="00AC6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D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7BE"/>
    <w:pPr>
      <w:spacing w:after="160" w:line="259" w:lineRule="auto"/>
    </w:pPr>
  </w:style>
  <w:style w:type="paragraph" w:styleId="Heading1">
    <w:name w:val="heading 1"/>
    <w:basedOn w:val="Normal"/>
    <w:next w:val="Normal"/>
    <w:link w:val="Heading1Char"/>
    <w:uiPriority w:val="9"/>
    <w:qFormat/>
    <w:rsid w:val="00961CF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321EE"/>
    <w:pPr>
      <w:ind w:left="720"/>
      <w:contextualSpacing/>
    </w:pPr>
  </w:style>
  <w:style w:type="character" w:customStyle="1" w:styleId="Heading1Char">
    <w:name w:val="Heading 1 Char"/>
    <w:basedOn w:val="DefaultParagraphFont"/>
    <w:link w:val="Heading1"/>
    <w:uiPriority w:val="9"/>
    <w:rsid w:val="00961CF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61CF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6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512"/>
    <w:rPr>
      <w:rFonts w:ascii="Tahoma" w:hAnsi="Tahoma" w:cs="Tahoma"/>
      <w:sz w:val="16"/>
      <w:szCs w:val="16"/>
    </w:rPr>
  </w:style>
  <w:style w:type="paragraph" w:styleId="NoSpacing">
    <w:name w:val="No Spacing"/>
    <w:uiPriority w:val="1"/>
    <w:qFormat/>
    <w:rsid w:val="00651019"/>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696A4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96A4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96A4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C6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DB7"/>
  </w:style>
  <w:style w:type="paragraph" w:styleId="Footer">
    <w:name w:val="footer"/>
    <w:basedOn w:val="Normal"/>
    <w:link w:val="FooterChar"/>
    <w:uiPriority w:val="99"/>
    <w:unhideWhenUsed/>
    <w:rsid w:val="00AC6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6263">
      <w:bodyDiv w:val="1"/>
      <w:marLeft w:val="0"/>
      <w:marRight w:val="0"/>
      <w:marTop w:val="0"/>
      <w:marBottom w:val="0"/>
      <w:divBdr>
        <w:top w:val="none" w:sz="0" w:space="0" w:color="auto"/>
        <w:left w:val="none" w:sz="0" w:space="0" w:color="auto"/>
        <w:bottom w:val="none" w:sz="0" w:space="0" w:color="auto"/>
        <w:right w:val="none" w:sz="0" w:space="0" w:color="auto"/>
      </w:divBdr>
    </w:div>
    <w:div w:id="55252474">
      <w:bodyDiv w:val="1"/>
      <w:marLeft w:val="0"/>
      <w:marRight w:val="0"/>
      <w:marTop w:val="0"/>
      <w:marBottom w:val="0"/>
      <w:divBdr>
        <w:top w:val="none" w:sz="0" w:space="0" w:color="auto"/>
        <w:left w:val="none" w:sz="0" w:space="0" w:color="auto"/>
        <w:bottom w:val="none" w:sz="0" w:space="0" w:color="auto"/>
        <w:right w:val="none" w:sz="0" w:space="0" w:color="auto"/>
      </w:divBdr>
    </w:div>
    <w:div w:id="70197601">
      <w:bodyDiv w:val="1"/>
      <w:marLeft w:val="0"/>
      <w:marRight w:val="0"/>
      <w:marTop w:val="0"/>
      <w:marBottom w:val="0"/>
      <w:divBdr>
        <w:top w:val="none" w:sz="0" w:space="0" w:color="auto"/>
        <w:left w:val="none" w:sz="0" w:space="0" w:color="auto"/>
        <w:bottom w:val="none" w:sz="0" w:space="0" w:color="auto"/>
        <w:right w:val="none" w:sz="0" w:space="0" w:color="auto"/>
      </w:divBdr>
    </w:div>
    <w:div w:id="193810511">
      <w:bodyDiv w:val="1"/>
      <w:marLeft w:val="0"/>
      <w:marRight w:val="0"/>
      <w:marTop w:val="0"/>
      <w:marBottom w:val="0"/>
      <w:divBdr>
        <w:top w:val="none" w:sz="0" w:space="0" w:color="auto"/>
        <w:left w:val="none" w:sz="0" w:space="0" w:color="auto"/>
        <w:bottom w:val="none" w:sz="0" w:space="0" w:color="auto"/>
        <w:right w:val="none" w:sz="0" w:space="0" w:color="auto"/>
      </w:divBdr>
    </w:div>
    <w:div w:id="198588314">
      <w:bodyDiv w:val="1"/>
      <w:marLeft w:val="0"/>
      <w:marRight w:val="0"/>
      <w:marTop w:val="0"/>
      <w:marBottom w:val="0"/>
      <w:divBdr>
        <w:top w:val="none" w:sz="0" w:space="0" w:color="auto"/>
        <w:left w:val="none" w:sz="0" w:space="0" w:color="auto"/>
        <w:bottom w:val="none" w:sz="0" w:space="0" w:color="auto"/>
        <w:right w:val="none" w:sz="0" w:space="0" w:color="auto"/>
      </w:divBdr>
    </w:div>
    <w:div w:id="200675212">
      <w:bodyDiv w:val="1"/>
      <w:marLeft w:val="0"/>
      <w:marRight w:val="0"/>
      <w:marTop w:val="0"/>
      <w:marBottom w:val="0"/>
      <w:divBdr>
        <w:top w:val="none" w:sz="0" w:space="0" w:color="auto"/>
        <w:left w:val="none" w:sz="0" w:space="0" w:color="auto"/>
        <w:bottom w:val="none" w:sz="0" w:space="0" w:color="auto"/>
        <w:right w:val="none" w:sz="0" w:space="0" w:color="auto"/>
      </w:divBdr>
    </w:div>
    <w:div w:id="206456364">
      <w:bodyDiv w:val="1"/>
      <w:marLeft w:val="0"/>
      <w:marRight w:val="0"/>
      <w:marTop w:val="0"/>
      <w:marBottom w:val="0"/>
      <w:divBdr>
        <w:top w:val="none" w:sz="0" w:space="0" w:color="auto"/>
        <w:left w:val="none" w:sz="0" w:space="0" w:color="auto"/>
        <w:bottom w:val="none" w:sz="0" w:space="0" w:color="auto"/>
        <w:right w:val="none" w:sz="0" w:space="0" w:color="auto"/>
      </w:divBdr>
    </w:div>
    <w:div w:id="220212940">
      <w:bodyDiv w:val="1"/>
      <w:marLeft w:val="0"/>
      <w:marRight w:val="0"/>
      <w:marTop w:val="0"/>
      <w:marBottom w:val="0"/>
      <w:divBdr>
        <w:top w:val="none" w:sz="0" w:space="0" w:color="auto"/>
        <w:left w:val="none" w:sz="0" w:space="0" w:color="auto"/>
        <w:bottom w:val="none" w:sz="0" w:space="0" w:color="auto"/>
        <w:right w:val="none" w:sz="0" w:space="0" w:color="auto"/>
      </w:divBdr>
    </w:div>
    <w:div w:id="266425987">
      <w:bodyDiv w:val="1"/>
      <w:marLeft w:val="0"/>
      <w:marRight w:val="0"/>
      <w:marTop w:val="0"/>
      <w:marBottom w:val="0"/>
      <w:divBdr>
        <w:top w:val="none" w:sz="0" w:space="0" w:color="auto"/>
        <w:left w:val="none" w:sz="0" w:space="0" w:color="auto"/>
        <w:bottom w:val="none" w:sz="0" w:space="0" w:color="auto"/>
        <w:right w:val="none" w:sz="0" w:space="0" w:color="auto"/>
      </w:divBdr>
    </w:div>
    <w:div w:id="310446336">
      <w:bodyDiv w:val="1"/>
      <w:marLeft w:val="0"/>
      <w:marRight w:val="0"/>
      <w:marTop w:val="0"/>
      <w:marBottom w:val="0"/>
      <w:divBdr>
        <w:top w:val="none" w:sz="0" w:space="0" w:color="auto"/>
        <w:left w:val="none" w:sz="0" w:space="0" w:color="auto"/>
        <w:bottom w:val="none" w:sz="0" w:space="0" w:color="auto"/>
        <w:right w:val="none" w:sz="0" w:space="0" w:color="auto"/>
      </w:divBdr>
    </w:div>
    <w:div w:id="321860178">
      <w:bodyDiv w:val="1"/>
      <w:marLeft w:val="0"/>
      <w:marRight w:val="0"/>
      <w:marTop w:val="0"/>
      <w:marBottom w:val="0"/>
      <w:divBdr>
        <w:top w:val="none" w:sz="0" w:space="0" w:color="auto"/>
        <w:left w:val="none" w:sz="0" w:space="0" w:color="auto"/>
        <w:bottom w:val="none" w:sz="0" w:space="0" w:color="auto"/>
        <w:right w:val="none" w:sz="0" w:space="0" w:color="auto"/>
      </w:divBdr>
    </w:div>
    <w:div w:id="520627610">
      <w:bodyDiv w:val="1"/>
      <w:marLeft w:val="0"/>
      <w:marRight w:val="0"/>
      <w:marTop w:val="0"/>
      <w:marBottom w:val="0"/>
      <w:divBdr>
        <w:top w:val="none" w:sz="0" w:space="0" w:color="auto"/>
        <w:left w:val="none" w:sz="0" w:space="0" w:color="auto"/>
        <w:bottom w:val="none" w:sz="0" w:space="0" w:color="auto"/>
        <w:right w:val="none" w:sz="0" w:space="0" w:color="auto"/>
      </w:divBdr>
    </w:div>
    <w:div w:id="565067150">
      <w:bodyDiv w:val="1"/>
      <w:marLeft w:val="0"/>
      <w:marRight w:val="0"/>
      <w:marTop w:val="0"/>
      <w:marBottom w:val="0"/>
      <w:divBdr>
        <w:top w:val="none" w:sz="0" w:space="0" w:color="auto"/>
        <w:left w:val="none" w:sz="0" w:space="0" w:color="auto"/>
        <w:bottom w:val="none" w:sz="0" w:space="0" w:color="auto"/>
        <w:right w:val="none" w:sz="0" w:space="0" w:color="auto"/>
      </w:divBdr>
    </w:div>
    <w:div w:id="593633266">
      <w:bodyDiv w:val="1"/>
      <w:marLeft w:val="0"/>
      <w:marRight w:val="0"/>
      <w:marTop w:val="0"/>
      <w:marBottom w:val="0"/>
      <w:divBdr>
        <w:top w:val="none" w:sz="0" w:space="0" w:color="auto"/>
        <w:left w:val="none" w:sz="0" w:space="0" w:color="auto"/>
        <w:bottom w:val="none" w:sz="0" w:space="0" w:color="auto"/>
        <w:right w:val="none" w:sz="0" w:space="0" w:color="auto"/>
      </w:divBdr>
    </w:div>
    <w:div w:id="784884927">
      <w:bodyDiv w:val="1"/>
      <w:marLeft w:val="0"/>
      <w:marRight w:val="0"/>
      <w:marTop w:val="0"/>
      <w:marBottom w:val="0"/>
      <w:divBdr>
        <w:top w:val="none" w:sz="0" w:space="0" w:color="auto"/>
        <w:left w:val="none" w:sz="0" w:space="0" w:color="auto"/>
        <w:bottom w:val="none" w:sz="0" w:space="0" w:color="auto"/>
        <w:right w:val="none" w:sz="0" w:space="0" w:color="auto"/>
      </w:divBdr>
    </w:div>
    <w:div w:id="797407991">
      <w:bodyDiv w:val="1"/>
      <w:marLeft w:val="0"/>
      <w:marRight w:val="0"/>
      <w:marTop w:val="0"/>
      <w:marBottom w:val="0"/>
      <w:divBdr>
        <w:top w:val="none" w:sz="0" w:space="0" w:color="auto"/>
        <w:left w:val="none" w:sz="0" w:space="0" w:color="auto"/>
        <w:bottom w:val="none" w:sz="0" w:space="0" w:color="auto"/>
        <w:right w:val="none" w:sz="0" w:space="0" w:color="auto"/>
      </w:divBdr>
    </w:div>
    <w:div w:id="802188264">
      <w:bodyDiv w:val="1"/>
      <w:marLeft w:val="0"/>
      <w:marRight w:val="0"/>
      <w:marTop w:val="0"/>
      <w:marBottom w:val="0"/>
      <w:divBdr>
        <w:top w:val="none" w:sz="0" w:space="0" w:color="auto"/>
        <w:left w:val="none" w:sz="0" w:space="0" w:color="auto"/>
        <w:bottom w:val="none" w:sz="0" w:space="0" w:color="auto"/>
        <w:right w:val="none" w:sz="0" w:space="0" w:color="auto"/>
      </w:divBdr>
    </w:div>
    <w:div w:id="996109438">
      <w:bodyDiv w:val="1"/>
      <w:marLeft w:val="0"/>
      <w:marRight w:val="0"/>
      <w:marTop w:val="0"/>
      <w:marBottom w:val="0"/>
      <w:divBdr>
        <w:top w:val="none" w:sz="0" w:space="0" w:color="auto"/>
        <w:left w:val="none" w:sz="0" w:space="0" w:color="auto"/>
        <w:bottom w:val="none" w:sz="0" w:space="0" w:color="auto"/>
        <w:right w:val="none" w:sz="0" w:space="0" w:color="auto"/>
      </w:divBdr>
    </w:div>
    <w:div w:id="1059355611">
      <w:bodyDiv w:val="1"/>
      <w:marLeft w:val="0"/>
      <w:marRight w:val="0"/>
      <w:marTop w:val="0"/>
      <w:marBottom w:val="0"/>
      <w:divBdr>
        <w:top w:val="none" w:sz="0" w:space="0" w:color="auto"/>
        <w:left w:val="none" w:sz="0" w:space="0" w:color="auto"/>
        <w:bottom w:val="none" w:sz="0" w:space="0" w:color="auto"/>
        <w:right w:val="none" w:sz="0" w:space="0" w:color="auto"/>
      </w:divBdr>
    </w:div>
    <w:div w:id="1114444996">
      <w:bodyDiv w:val="1"/>
      <w:marLeft w:val="0"/>
      <w:marRight w:val="0"/>
      <w:marTop w:val="0"/>
      <w:marBottom w:val="0"/>
      <w:divBdr>
        <w:top w:val="none" w:sz="0" w:space="0" w:color="auto"/>
        <w:left w:val="none" w:sz="0" w:space="0" w:color="auto"/>
        <w:bottom w:val="none" w:sz="0" w:space="0" w:color="auto"/>
        <w:right w:val="none" w:sz="0" w:space="0" w:color="auto"/>
      </w:divBdr>
    </w:div>
    <w:div w:id="1160383545">
      <w:bodyDiv w:val="1"/>
      <w:marLeft w:val="0"/>
      <w:marRight w:val="0"/>
      <w:marTop w:val="0"/>
      <w:marBottom w:val="0"/>
      <w:divBdr>
        <w:top w:val="none" w:sz="0" w:space="0" w:color="auto"/>
        <w:left w:val="none" w:sz="0" w:space="0" w:color="auto"/>
        <w:bottom w:val="none" w:sz="0" w:space="0" w:color="auto"/>
        <w:right w:val="none" w:sz="0" w:space="0" w:color="auto"/>
      </w:divBdr>
    </w:div>
    <w:div w:id="1162427315">
      <w:bodyDiv w:val="1"/>
      <w:marLeft w:val="0"/>
      <w:marRight w:val="0"/>
      <w:marTop w:val="0"/>
      <w:marBottom w:val="0"/>
      <w:divBdr>
        <w:top w:val="none" w:sz="0" w:space="0" w:color="auto"/>
        <w:left w:val="none" w:sz="0" w:space="0" w:color="auto"/>
        <w:bottom w:val="none" w:sz="0" w:space="0" w:color="auto"/>
        <w:right w:val="none" w:sz="0" w:space="0" w:color="auto"/>
      </w:divBdr>
    </w:div>
    <w:div w:id="1221792598">
      <w:bodyDiv w:val="1"/>
      <w:marLeft w:val="0"/>
      <w:marRight w:val="0"/>
      <w:marTop w:val="0"/>
      <w:marBottom w:val="0"/>
      <w:divBdr>
        <w:top w:val="none" w:sz="0" w:space="0" w:color="auto"/>
        <w:left w:val="none" w:sz="0" w:space="0" w:color="auto"/>
        <w:bottom w:val="none" w:sz="0" w:space="0" w:color="auto"/>
        <w:right w:val="none" w:sz="0" w:space="0" w:color="auto"/>
      </w:divBdr>
    </w:div>
    <w:div w:id="1302930375">
      <w:bodyDiv w:val="1"/>
      <w:marLeft w:val="0"/>
      <w:marRight w:val="0"/>
      <w:marTop w:val="0"/>
      <w:marBottom w:val="0"/>
      <w:divBdr>
        <w:top w:val="none" w:sz="0" w:space="0" w:color="auto"/>
        <w:left w:val="none" w:sz="0" w:space="0" w:color="auto"/>
        <w:bottom w:val="none" w:sz="0" w:space="0" w:color="auto"/>
        <w:right w:val="none" w:sz="0" w:space="0" w:color="auto"/>
      </w:divBdr>
    </w:div>
    <w:div w:id="1309478157">
      <w:bodyDiv w:val="1"/>
      <w:marLeft w:val="0"/>
      <w:marRight w:val="0"/>
      <w:marTop w:val="0"/>
      <w:marBottom w:val="0"/>
      <w:divBdr>
        <w:top w:val="none" w:sz="0" w:space="0" w:color="auto"/>
        <w:left w:val="none" w:sz="0" w:space="0" w:color="auto"/>
        <w:bottom w:val="none" w:sz="0" w:space="0" w:color="auto"/>
        <w:right w:val="none" w:sz="0" w:space="0" w:color="auto"/>
      </w:divBdr>
    </w:div>
    <w:div w:id="1338070078">
      <w:bodyDiv w:val="1"/>
      <w:marLeft w:val="0"/>
      <w:marRight w:val="0"/>
      <w:marTop w:val="0"/>
      <w:marBottom w:val="0"/>
      <w:divBdr>
        <w:top w:val="none" w:sz="0" w:space="0" w:color="auto"/>
        <w:left w:val="none" w:sz="0" w:space="0" w:color="auto"/>
        <w:bottom w:val="none" w:sz="0" w:space="0" w:color="auto"/>
        <w:right w:val="none" w:sz="0" w:space="0" w:color="auto"/>
      </w:divBdr>
    </w:div>
    <w:div w:id="1402406512">
      <w:bodyDiv w:val="1"/>
      <w:marLeft w:val="0"/>
      <w:marRight w:val="0"/>
      <w:marTop w:val="0"/>
      <w:marBottom w:val="0"/>
      <w:divBdr>
        <w:top w:val="none" w:sz="0" w:space="0" w:color="auto"/>
        <w:left w:val="none" w:sz="0" w:space="0" w:color="auto"/>
        <w:bottom w:val="none" w:sz="0" w:space="0" w:color="auto"/>
        <w:right w:val="none" w:sz="0" w:space="0" w:color="auto"/>
      </w:divBdr>
    </w:div>
    <w:div w:id="1406101361">
      <w:bodyDiv w:val="1"/>
      <w:marLeft w:val="0"/>
      <w:marRight w:val="0"/>
      <w:marTop w:val="0"/>
      <w:marBottom w:val="0"/>
      <w:divBdr>
        <w:top w:val="none" w:sz="0" w:space="0" w:color="auto"/>
        <w:left w:val="none" w:sz="0" w:space="0" w:color="auto"/>
        <w:bottom w:val="none" w:sz="0" w:space="0" w:color="auto"/>
        <w:right w:val="none" w:sz="0" w:space="0" w:color="auto"/>
      </w:divBdr>
    </w:div>
    <w:div w:id="1576283312">
      <w:bodyDiv w:val="1"/>
      <w:marLeft w:val="0"/>
      <w:marRight w:val="0"/>
      <w:marTop w:val="0"/>
      <w:marBottom w:val="0"/>
      <w:divBdr>
        <w:top w:val="none" w:sz="0" w:space="0" w:color="auto"/>
        <w:left w:val="none" w:sz="0" w:space="0" w:color="auto"/>
        <w:bottom w:val="none" w:sz="0" w:space="0" w:color="auto"/>
        <w:right w:val="none" w:sz="0" w:space="0" w:color="auto"/>
      </w:divBdr>
    </w:div>
    <w:div w:id="1588416394">
      <w:bodyDiv w:val="1"/>
      <w:marLeft w:val="0"/>
      <w:marRight w:val="0"/>
      <w:marTop w:val="0"/>
      <w:marBottom w:val="0"/>
      <w:divBdr>
        <w:top w:val="none" w:sz="0" w:space="0" w:color="auto"/>
        <w:left w:val="none" w:sz="0" w:space="0" w:color="auto"/>
        <w:bottom w:val="none" w:sz="0" w:space="0" w:color="auto"/>
        <w:right w:val="none" w:sz="0" w:space="0" w:color="auto"/>
      </w:divBdr>
    </w:div>
    <w:div w:id="1636106263">
      <w:bodyDiv w:val="1"/>
      <w:marLeft w:val="0"/>
      <w:marRight w:val="0"/>
      <w:marTop w:val="0"/>
      <w:marBottom w:val="0"/>
      <w:divBdr>
        <w:top w:val="none" w:sz="0" w:space="0" w:color="auto"/>
        <w:left w:val="none" w:sz="0" w:space="0" w:color="auto"/>
        <w:bottom w:val="none" w:sz="0" w:space="0" w:color="auto"/>
        <w:right w:val="none" w:sz="0" w:space="0" w:color="auto"/>
      </w:divBdr>
    </w:div>
    <w:div w:id="1921521923">
      <w:bodyDiv w:val="1"/>
      <w:marLeft w:val="0"/>
      <w:marRight w:val="0"/>
      <w:marTop w:val="0"/>
      <w:marBottom w:val="0"/>
      <w:divBdr>
        <w:top w:val="none" w:sz="0" w:space="0" w:color="auto"/>
        <w:left w:val="none" w:sz="0" w:space="0" w:color="auto"/>
        <w:bottom w:val="none" w:sz="0" w:space="0" w:color="auto"/>
        <w:right w:val="none" w:sz="0" w:space="0" w:color="auto"/>
      </w:divBdr>
    </w:div>
    <w:div w:id="1936475254">
      <w:bodyDiv w:val="1"/>
      <w:marLeft w:val="0"/>
      <w:marRight w:val="0"/>
      <w:marTop w:val="0"/>
      <w:marBottom w:val="0"/>
      <w:divBdr>
        <w:top w:val="none" w:sz="0" w:space="0" w:color="auto"/>
        <w:left w:val="none" w:sz="0" w:space="0" w:color="auto"/>
        <w:bottom w:val="none" w:sz="0" w:space="0" w:color="auto"/>
        <w:right w:val="none" w:sz="0" w:space="0" w:color="auto"/>
      </w:divBdr>
    </w:div>
    <w:div w:id="1968588482">
      <w:bodyDiv w:val="1"/>
      <w:marLeft w:val="0"/>
      <w:marRight w:val="0"/>
      <w:marTop w:val="0"/>
      <w:marBottom w:val="0"/>
      <w:divBdr>
        <w:top w:val="none" w:sz="0" w:space="0" w:color="auto"/>
        <w:left w:val="none" w:sz="0" w:space="0" w:color="auto"/>
        <w:bottom w:val="none" w:sz="0" w:space="0" w:color="auto"/>
        <w:right w:val="none" w:sz="0" w:space="0" w:color="auto"/>
      </w:divBdr>
    </w:div>
    <w:div w:id="2004238710">
      <w:bodyDiv w:val="1"/>
      <w:marLeft w:val="0"/>
      <w:marRight w:val="0"/>
      <w:marTop w:val="0"/>
      <w:marBottom w:val="0"/>
      <w:divBdr>
        <w:top w:val="none" w:sz="0" w:space="0" w:color="auto"/>
        <w:left w:val="none" w:sz="0" w:space="0" w:color="auto"/>
        <w:bottom w:val="none" w:sz="0" w:space="0" w:color="auto"/>
        <w:right w:val="none" w:sz="0" w:space="0" w:color="auto"/>
      </w:divBdr>
    </w:div>
    <w:div w:id="2092192268">
      <w:bodyDiv w:val="1"/>
      <w:marLeft w:val="0"/>
      <w:marRight w:val="0"/>
      <w:marTop w:val="0"/>
      <w:marBottom w:val="0"/>
      <w:divBdr>
        <w:top w:val="none" w:sz="0" w:space="0" w:color="auto"/>
        <w:left w:val="none" w:sz="0" w:space="0" w:color="auto"/>
        <w:bottom w:val="none" w:sz="0" w:space="0" w:color="auto"/>
        <w:right w:val="none" w:sz="0" w:space="0" w:color="auto"/>
      </w:divBdr>
    </w:div>
    <w:div w:id="2109885947">
      <w:bodyDiv w:val="1"/>
      <w:marLeft w:val="0"/>
      <w:marRight w:val="0"/>
      <w:marTop w:val="0"/>
      <w:marBottom w:val="0"/>
      <w:divBdr>
        <w:top w:val="none" w:sz="0" w:space="0" w:color="auto"/>
        <w:left w:val="none" w:sz="0" w:space="0" w:color="auto"/>
        <w:bottom w:val="none" w:sz="0" w:space="0" w:color="auto"/>
        <w:right w:val="none" w:sz="0" w:space="0" w:color="auto"/>
      </w:divBdr>
    </w:div>
    <w:div w:id="214122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7BD41-7C75-489B-80A5-D12D98F9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6017</Words>
  <Characters>34302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Anatomy Pc</dc:creator>
  <cp:lastModifiedBy>Anatomy Pc</cp:lastModifiedBy>
  <cp:revision>2</cp:revision>
  <dcterms:created xsi:type="dcterms:W3CDTF">2023-08-10T08:54:00Z</dcterms:created>
  <dcterms:modified xsi:type="dcterms:W3CDTF">2023-08-10T08:54:00Z</dcterms:modified>
</cp:coreProperties>
</file>